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D8" w:rsidRDefault="007223D8">
      <w:pPr>
        <w:pStyle w:val="Zwykytekst"/>
        <w:jc w:val="center"/>
        <w:rPr>
          <w:b/>
          <w:sz w:val="32"/>
        </w:rPr>
      </w:pPr>
      <w:bookmarkStart w:id="0" w:name="_GoBack"/>
      <w:bookmarkEnd w:id="0"/>
    </w:p>
    <w:p w:rsidR="007223D8" w:rsidRDefault="007223D8">
      <w:pPr>
        <w:pStyle w:val="Zwykytekst"/>
        <w:jc w:val="center"/>
        <w:rPr>
          <w:b/>
          <w:sz w:val="32"/>
        </w:rPr>
      </w:pPr>
    </w:p>
    <w:p w:rsidR="007223D8" w:rsidRDefault="007223D8">
      <w:pPr>
        <w:pStyle w:val="Zwykytekst"/>
        <w:jc w:val="center"/>
        <w:rPr>
          <w:b/>
          <w:sz w:val="32"/>
        </w:rPr>
      </w:pPr>
    </w:p>
    <w:p w:rsidR="007223D8" w:rsidRDefault="007223D8">
      <w:pPr>
        <w:pStyle w:val="Zwykytekst"/>
        <w:tabs>
          <w:tab w:val="left" w:pos="885"/>
        </w:tabs>
        <w:rPr>
          <w:b/>
          <w:sz w:val="28"/>
        </w:rPr>
      </w:pPr>
    </w:p>
    <w:p w:rsidR="007223D8" w:rsidRDefault="007223D8">
      <w:pPr>
        <w:pStyle w:val="Zwykytekst"/>
        <w:jc w:val="center"/>
        <w:rPr>
          <w:b/>
          <w:sz w:val="28"/>
        </w:rPr>
      </w:pPr>
    </w:p>
    <w:p w:rsidR="007223D8" w:rsidRDefault="007223D8">
      <w:pPr>
        <w:pStyle w:val="Zwykytekst"/>
        <w:jc w:val="center"/>
        <w:rPr>
          <w:b/>
          <w:sz w:val="28"/>
        </w:rPr>
      </w:pPr>
    </w:p>
    <w:p w:rsidR="007223D8" w:rsidRDefault="007223D8">
      <w:pPr>
        <w:pStyle w:val="Zwykytekst"/>
        <w:jc w:val="center"/>
        <w:rPr>
          <w:b/>
          <w:sz w:val="28"/>
        </w:rPr>
      </w:pPr>
    </w:p>
    <w:p w:rsidR="007223D8" w:rsidRPr="00755A0F" w:rsidRDefault="007223D8" w:rsidP="00A33EAE">
      <w:pPr>
        <w:pStyle w:val="Zwykytekst"/>
        <w:tabs>
          <w:tab w:val="left" w:pos="0"/>
        </w:tabs>
        <w:jc w:val="center"/>
        <w:outlineLvl w:val="0"/>
        <w:rPr>
          <w:rFonts w:ascii="Arial" w:eastAsia="MS Mincho" w:hAnsi="Arial"/>
          <w:b/>
          <w:sz w:val="40"/>
          <w:szCs w:val="40"/>
        </w:rPr>
      </w:pPr>
      <w:r w:rsidRPr="00755A0F">
        <w:rPr>
          <w:rFonts w:ascii="Arial" w:eastAsia="MS Mincho" w:hAnsi="Arial"/>
          <w:b/>
          <w:sz w:val="40"/>
          <w:szCs w:val="40"/>
        </w:rPr>
        <w:t xml:space="preserve">SPECYFIKACJA </w:t>
      </w:r>
      <w:r>
        <w:rPr>
          <w:rFonts w:ascii="Arial" w:eastAsia="MS Mincho" w:hAnsi="Arial"/>
          <w:b/>
          <w:sz w:val="40"/>
          <w:szCs w:val="40"/>
        </w:rPr>
        <w:t xml:space="preserve">ISTOTNYCH </w:t>
      </w:r>
      <w:r w:rsidRPr="00755A0F">
        <w:rPr>
          <w:rFonts w:ascii="Arial" w:eastAsia="MS Mincho" w:hAnsi="Arial"/>
          <w:b/>
          <w:sz w:val="40"/>
          <w:szCs w:val="40"/>
        </w:rPr>
        <w:t>WARUNKÓW</w:t>
      </w:r>
    </w:p>
    <w:p w:rsidR="007223D8" w:rsidRPr="00755A0F" w:rsidRDefault="007223D8" w:rsidP="00A33EAE">
      <w:pPr>
        <w:pStyle w:val="Zwykytekst"/>
        <w:tabs>
          <w:tab w:val="left" w:pos="0"/>
        </w:tabs>
        <w:jc w:val="center"/>
        <w:outlineLvl w:val="0"/>
        <w:rPr>
          <w:rFonts w:ascii="Arial" w:eastAsia="MS Mincho" w:hAnsi="Arial"/>
          <w:b/>
          <w:sz w:val="40"/>
          <w:szCs w:val="40"/>
        </w:rPr>
      </w:pPr>
      <w:r w:rsidRPr="00755A0F">
        <w:rPr>
          <w:rFonts w:ascii="Arial" w:eastAsia="MS Mincho" w:hAnsi="Arial"/>
          <w:b/>
          <w:sz w:val="40"/>
          <w:szCs w:val="40"/>
        </w:rPr>
        <w:t>ZAMÓWIENIA</w:t>
      </w:r>
    </w:p>
    <w:p w:rsidR="007223D8" w:rsidRDefault="007223D8" w:rsidP="00A33EAE">
      <w:pPr>
        <w:pStyle w:val="Zwykytekst"/>
        <w:tabs>
          <w:tab w:val="left" w:pos="0"/>
        </w:tabs>
        <w:jc w:val="center"/>
        <w:outlineLvl w:val="0"/>
        <w:rPr>
          <w:rFonts w:ascii="Arial" w:eastAsia="MS Mincho" w:hAnsi="Arial"/>
          <w:bCs/>
          <w:i/>
          <w:iCs/>
          <w:sz w:val="28"/>
        </w:rPr>
      </w:pPr>
      <w:r>
        <w:rPr>
          <w:rFonts w:ascii="Arial" w:eastAsia="MS Mincho" w:hAnsi="Arial"/>
          <w:bCs/>
          <w:i/>
          <w:iCs/>
          <w:sz w:val="28"/>
        </w:rPr>
        <w:t>(zwana dalej „SIWZ”)</w:t>
      </w:r>
    </w:p>
    <w:p w:rsidR="007223D8" w:rsidRDefault="007223D8">
      <w:pPr>
        <w:pStyle w:val="Zwykytekst"/>
        <w:tabs>
          <w:tab w:val="left" w:pos="0"/>
        </w:tabs>
        <w:jc w:val="center"/>
        <w:rPr>
          <w:rFonts w:ascii="Arial" w:eastAsia="MS Mincho" w:hAnsi="Arial"/>
          <w:b/>
          <w:sz w:val="32"/>
        </w:rPr>
      </w:pPr>
    </w:p>
    <w:p w:rsidR="007223D8" w:rsidRDefault="007223D8">
      <w:pPr>
        <w:pStyle w:val="Zwykytekst"/>
        <w:tabs>
          <w:tab w:val="left" w:pos="0"/>
        </w:tabs>
        <w:jc w:val="center"/>
        <w:rPr>
          <w:rFonts w:ascii="Arial" w:eastAsia="MS Mincho" w:hAnsi="Arial"/>
          <w:b/>
          <w:sz w:val="32"/>
        </w:rPr>
      </w:pPr>
      <w:r>
        <w:rPr>
          <w:rFonts w:ascii="Arial" w:eastAsia="MS Mincho" w:hAnsi="Arial"/>
          <w:b/>
          <w:sz w:val="32"/>
        </w:rPr>
        <w:t>dla</w:t>
      </w:r>
    </w:p>
    <w:p w:rsidR="007223D8" w:rsidRDefault="007223D8">
      <w:pPr>
        <w:pStyle w:val="Zwykytekst"/>
        <w:tabs>
          <w:tab w:val="left" w:pos="0"/>
        </w:tabs>
        <w:jc w:val="center"/>
        <w:rPr>
          <w:rFonts w:ascii="Arial" w:eastAsia="MS Mincho" w:hAnsi="Arial"/>
          <w:b/>
          <w:sz w:val="32"/>
        </w:rPr>
      </w:pPr>
    </w:p>
    <w:p w:rsidR="007223D8" w:rsidRDefault="007223D8">
      <w:pPr>
        <w:pStyle w:val="Zwykytekst"/>
        <w:tabs>
          <w:tab w:val="left" w:pos="0"/>
        </w:tabs>
        <w:jc w:val="center"/>
        <w:rPr>
          <w:rFonts w:ascii="Arial" w:eastAsia="MS Mincho" w:hAnsi="Arial"/>
          <w:b/>
          <w:sz w:val="32"/>
        </w:rPr>
      </w:pPr>
      <w:r>
        <w:rPr>
          <w:rFonts w:ascii="Arial" w:eastAsia="MS Mincho" w:hAnsi="Arial"/>
          <w:b/>
          <w:sz w:val="32"/>
        </w:rPr>
        <w:t xml:space="preserve">przystępujących do postępowania </w:t>
      </w:r>
    </w:p>
    <w:p w:rsidR="007223D8" w:rsidRDefault="007223D8">
      <w:pPr>
        <w:pStyle w:val="Zwykytekst"/>
        <w:tabs>
          <w:tab w:val="left" w:pos="0"/>
        </w:tabs>
        <w:jc w:val="center"/>
        <w:rPr>
          <w:rFonts w:ascii="Arial" w:eastAsia="MS Mincho" w:hAnsi="Arial"/>
          <w:b/>
          <w:sz w:val="32"/>
        </w:rPr>
      </w:pPr>
      <w:r>
        <w:rPr>
          <w:rFonts w:ascii="Arial" w:eastAsia="MS Mincho" w:hAnsi="Arial"/>
          <w:b/>
          <w:sz w:val="32"/>
        </w:rPr>
        <w:t>o udzielenie zamówienia publicznego</w:t>
      </w:r>
    </w:p>
    <w:p w:rsidR="007223D8" w:rsidRDefault="007223D8">
      <w:pPr>
        <w:pStyle w:val="Zwykytekst"/>
        <w:tabs>
          <w:tab w:val="left" w:pos="0"/>
        </w:tabs>
        <w:jc w:val="center"/>
        <w:rPr>
          <w:rFonts w:ascii="Arial" w:eastAsia="MS Mincho" w:hAnsi="Arial"/>
          <w:b/>
          <w:sz w:val="32"/>
        </w:rPr>
      </w:pPr>
    </w:p>
    <w:p w:rsidR="007223D8" w:rsidRDefault="007223D8">
      <w:pPr>
        <w:pStyle w:val="Zwykytekst"/>
        <w:tabs>
          <w:tab w:val="left" w:pos="0"/>
        </w:tabs>
        <w:jc w:val="center"/>
        <w:rPr>
          <w:rFonts w:ascii="Arial" w:eastAsia="MS Mincho" w:hAnsi="Arial"/>
          <w:b/>
          <w:sz w:val="32"/>
        </w:rPr>
      </w:pPr>
      <w:r>
        <w:rPr>
          <w:rFonts w:ascii="Arial" w:eastAsia="MS Mincho" w:hAnsi="Arial"/>
          <w:b/>
          <w:sz w:val="32"/>
        </w:rPr>
        <w:t xml:space="preserve">na  </w:t>
      </w:r>
    </w:p>
    <w:p w:rsidR="007223D8" w:rsidRDefault="007223D8">
      <w:pPr>
        <w:pStyle w:val="Zwykytekst"/>
        <w:tabs>
          <w:tab w:val="left" w:pos="0"/>
        </w:tabs>
        <w:jc w:val="center"/>
        <w:rPr>
          <w:rFonts w:ascii="Arial" w:eastAsia="MS Mincho" w:hAnsi="Arial"/>
          <w:b/>
          <w:sz w:val="32"/>
        </w:rPr>
      </w:pPr>
    </w:p>
    <w:p w:rsidR="007223D8" w:rsidRDefault="007223D8" w:rsidP="00C22521">
      <w:pPr>
        <w:pStyle w:val="Zwykytekst"/>
        <w:tabs>
          <w:tab w:val="left" w:pos="0"/>
        </w:tabs>
        <w:jc w:val="center"/>
        <w:outlineLvl w:val="0"/>
        <w:rPr>
          <w:rFonts w:ascii="Arial" w:hAnsi="Arial"/>
          <w:b/>
          <w:i/>
          <w:sz w:val="36"/>
          <w:szCs w:val="36"/>
          <w:u w:val="single"/>
        </w:rPr>
      </w:pPr>
      <w:r>
        <w:rPr>
          <w:rFonts w:ascii="Arial" w:hAnsi="Arial"/>
          <w:b/>
          <w:i/>
          <w:sz w:val="36"/>
          <w:szCs w:val="36"/>
          <w:u w:val="single"/>
        </w:rPr>
        <w:t>Kompleksową dostawę energii elektrycznej obejmującą świadczenie dystrybucji energii elektrycznej oraz jej sprzedaż do budynków Krajowej Szkoły Administracji Publicznej</w:t>
      </w:r>
    </w:p>
    <w:p w:rsidR="007223D8" w:rsidRDefault="007223D8">
      <w:pPr>
        <w:pStyle w:val="Zwykytekst"/>
        <w:tabs>
          <w:tab w:val="left" w:pos="0"/>
        </w:tabs>
        <w:jc w:val="center"/>
        <w:rPr>
          <w:rFonts w:ascii="Arial" w:eastAsia="MS Mincho" w:hAnsi="Arial"/>
          <w:b/>
          <w:sz w:val="32"/>
        </w:rPr>
      </w:pPr>
      <w:r>
        <w:rPr>
          <w:rFonts w:ascii="Arial" w:eastAsia="MS Mincho" w:hAnsi="Arial"/>
          <w:b/>
          <w:i/>
          <w:sz w:val="32"/>
        </w:rPr>
        <w:t xml:space="preserve"> </w:t>
      </w:r>
    </w:p>
    <w:p w:rsidR="007223D8" w:rsidRDefault="007223D8">
      <w:pPr>
        <w:pStyle w:val="Zwykytekst"/>
        <w:tabs>
          <w:tab w:val="left" w:pos="0"/>
        </w:tabs>
        <w:jc w:val="center"/>
        <w:rPr>
          <w:rFonts w:ascii="Arial" w:eastAsia="MS Mincho" w:hAnsi="Arial"/>
          <w:b/>
          <w:sz w:val="32"/>
        </w:rPr>
      </w:pPr>
    </w:p>
    <w:p w:rsidR="007223D8" w:rsidRDefault="007223D8" w:rsidP="00BB1D7E">
      <w:pPr>
        <w:pStyle w:val="Zwykytekst"/>
        <w:tabs>
          <w:tab w:val="left" w:pos="0"/>
        </w:tabs>
        <w:rPr>
          <w:b/>
          <w:sz w:val="32"/>
        </w:rPr>
      </w:pPr>
    </w:p>
    <w:p w:rsidR="007223D8" w:rsidRPr="00EC56C1" w:rsidRDefault="007223D8" w:rsidP="00BB1D7E">
      <w:pPr>
        <w:pStyle w:val="Zwykytekst"/>
        <w:tabs>
          <w:tab w:val="left" w:pos="0"/>
        </w:tabs>
        <w:rPr>
          <w:rFonts w:ascii="Arial" w:hAnsi="Arial" w:cs="Arial"/>
          <w:b/>
        </w:rPr>
      </w:pPr>
    </w:p>
    <w:p w:rsidR="007223D8" w:rsidRPr="00EC56C1" w:rsidRDefault="007223D8" w:rsidP="00A33EAE">
      <w:pPr>
        <w:pStyle w:val="Zwykytekst"/>
        <w:tabs>
          <w:tab w:val="left" w:pos="0"/>
        </w:tabs>
        <w:outlineLvl w:val="0"/>
        <w:rPr>
          <w:rFonts w:ascii="Arial" w:hAnsi="Arial" w:cs="Arial"/>
          <w:b/>
        </w:rPr>
      </w:pPr>
      <w:r w:rsidRPr="00EC56C1">
        <w:rPr>
          <w:rFonts w:ascii="Arial" w:hAnsi="Arial" w:cs="Arial"/>
          <w:b/>
        </w:rPr>
        <w:t>Komisja Przetargowa:</w:t>
      </w:r>
    </w:p>
    <w:p w:rsidR="007223D8" w:rsidRDefault="007223D8">
      <w:pPr>
        <w:pStyle w:val="Zwykytekst"/>
        <w:tabs>
          <w:tab w:val="left" w:pos="0"/>
        </w:tabs>
        <w:jc w:val="center"/>
        <w:rPr>
          <w:b/>
          <w:sz w:val="32"/>
        </w:rPr>
      </w:pPr>
    </w:p>
    <w:p w:rsidR="007223D8" w:rsidRDefault="007223D8">
      <w:pPr>
        <w:pStyle w:val="Zwykytekst"/>
        <w:tabs>
          <w:tab w:val="left" w:pos="0"/>
        </w:tabs>
        <w:jc w:val="center"/>
        <w:rPr>
          <w:b/>
          <w:sz w:val="32"/>
        </w:rPr>
      </w:pPr>
    </w:p>
    <w:p w:rsidR="007223D8" w:rsidRDefault="007223D8">
      <w:pPr>
        <w:pStyle w:val="Zwykytekst"/>
        <w:tabs>
          <w:tab w:val="left" w:pos="0"/>
        </w:tabs>
        <w:jc w:val="center"/>
        <w:rPr>
          <w:b/>
          <w:sz w:val="32"/>
        </w:rPr>
      </w:pPr>
    </w:p>
    <w:p w:rsidR="007223D8" w:rsidRDefault="007223D8">
      <w:pPr>
        <w:pStyle w:val="Zwykytekst"/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7223D8" w:rsidRPr="001C7B53" w:rsidRDefault="007223D8" w:rsidP="00A33EAE">
      <w:pPr>
        <w:pStyle w:val="Zwykytekst"/>
        <w:tabs>
          <w:tab w:val="left" w:pos="0"/>
        </w:tabs>
        <w:jc w:val="center"/>
        <w:outlineLvl w:val="0"/>
        <w:rPr>
          <w:rFonts w:ascii="Arial" w:eastAsia="MS Mincho" w:hAnsi="Arial"/>
          <w:b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</w:rPr>
        <w:tab/>
      </w:r>
      <w:r>
        <w:rPr>
          <w:b/>
        </w:rPr>
        <w:tab/>
      </w:r>
      <w:r w:rsidRPr="001C7B53">
        <w:rPr>
          <w:rFonts w:ascii="Arial" w:eastAsia="MS Mincho" w:hAnsi="Arial"/>
          <w:b/>
        </w:rPr>
        <w:t>Zatwierdzam:</w:t>
      </w:r>
    </w:p>
    <w:p w:rsidR="007223D8" w:rsidRDefault="007223D8">
      <w:pPr>
        <w:pStyle w:val="Zwykytekst"/>
        <w:tabs>
          <w:tab w:val="left" w:pos="0"/>
        </w:tabs>
        <w:jc w:val="center"/>
        <w:rPr>
          <w:b/>
          <w:sz w:val="32"/>
        </w:rPr>
      </w:pPr>
    </w:p>
    <w:p w:rsidR="007223D8" w:rsidRDefault="007223D8">
      <w:pPr>
        <w:pStyle w:val="Zwykytekst"/>
        <w:tabs>
          <w:tab w:val="left" w:pos="0"/>
        </w:tabs>
        <w:jc w:val="center"/>
        <w:rPr>
          <w:b/>
          <w:sz w:val="32"/>
        </w:rPr>
      </w:pPr>
    </w:p>
    <w:p w:rsidR="007223D8" w:rsidRDefault="007223D8">
      <w:pPr>
        <w:pStyle w:val="Zwykytekst"/>
        <w:tabs>
          <w:tab w:val="left" w:pos="0"/>
        </w:tabs>
        <w:jc w:val="center"/>
        <w:rPr>
          <w:b/>
          <w:sz w:val="32"/>
        </w:rPr>
      </w:pPr>
    </w:p>
    <w:p w:rsidR="007223D8" w:rsidRDefault="007223D8">
      <w:pPr>
        <w:pStyle w:val="Zwykytekst"/>
        <w:tabs>
          <w:tab w:val="left" w:pos="0"/>
        </w:tabs>
        <w:jc w:val="center"/>
        <w:rPr>
          <w:b/>
          <w:sz w:val="32"/>
        </w:rPr>
      </w:pPr>
    </w:p>
    <w:p w:rsidR="007223D8" w:rsidRDefault="007223D8">
      <w:pPr>
        <w:pStyle w:val="Zwykytekst"/>
        <w:tabs>
          <w:tab w:val="left" w:pos="0"/>
        </w:tabs>
        <w:jc w:val="center"/>
        <w:rPr>
          <w:b/>
          <w:sz w:val="32"/>
        </w:rPr>
      </w:pPr>
    </w:p>
    <w:p w:rsidR="007223D8" w:rsidRDefault="007223D8">
      <w:pPr>
        <w:pStyle w:val="Zwykytekst"/>
        <w:tabs>
          <w:tab w:val="left" w:pos="0"/>
        </w:tabs>
        <w:jc w:val="center"/>
        <w:rPr>
          <w:b/>
          <w:sz w:val="32"/>
        </w:rPr>
      </w:pPr>
    </w:p>
    <w:p w:rsidR="007223D8" w:rsidRDefault="007223D8">
      <w:pPr>
        <w:pStyle w:val="Zwykytekst"/>
        <w:tabs>
          <w:tab w:val="left" w:pos="0"/>
        </w:tabs>
        <w:jc w:val="center"/>
        <w:rPr>
          <w:b/>
          <w:sz w:val="32"/>
        </w:rPr>
      </w:pPr>
      <w:r>
        <w:rPr>
          <w:rFonts w:ascii="Arial" w:eastAsia="MS Mincho" w:hAnsi="Arial"/>
          <w:i/>
          <w:sz w:val="26"/>
        </w:rPr>
        <w:t>Zamawiający oczekuje, że przed przystąpieniem do opracowania oferty każdy z Wykonawców bardzo dokładnie zapozna się z niniejszą specyfikacją oraz kompletem materiałów przekazanych mu dla opracowania oferty.</w:t>
      </w:r>
    </w:p>
    <w:p w:rsidR="007223D8" w:rsidRPr="004562B5" w:rsidRDefault="007223D8">
      <w:pPr>
        <w:pStyle w:val="Zwykytekst"/>
        <w:tabs>
          <w:tab w:val="left" w:pos="0"/>
        </w:tabs>
        <w:jc w:val="center"/>
        <w:rPr>
          <w:sz w:val="28"/>
        </w:rPr>
      </w:pPr>
    </w:p>
    <w:p w:rsidR="007223D8" w:rsidRPr="004562B5" w:rsidRDefault="007223D8" w:rsidP="00A33EAE">
      <w:pPr>
        <w:pStyle w:val="Zwykytekst"/>
        <w:tabs>
          <w:tab w:val="left" w:pos="0"/>
        </w:tabs>
        <w:jc w:val="center"/>
        <w:outlineLvl w:val="0"/>
        <w:rPr>
          <w:rFonts w:ascii="Arial" w:eastAsia="MS Mincho" w:hAnsi="Arial"/>
          <w:sz w:val="24"/>
        </w:rPr>
      </w:pPr>
      <w:r w:rsidRPr="004562B5">
        <w:rPr>
          <w:rFonts w:ascii="Arial" w:eastAsia="MS Mincho" w:hAnsi="Arial"/>
          <w:sz w:val="24"/>
        </w:rPr>
        <w:t>Warszawa, 23.09.2014 r.</w:t>
      </w:r>
    </w:p>
    <w:p w:rsidR="007223D8" w:rsidRPr="000F0B89" w:rsidRDefault="007223D8">
      <w:pPr>
        <w:pStyle w:val="Zwykytekst"/>
        <w:tabs>
          <w:tab w:val="left" w:pos="0"/>
        </w:tabs>
        <w:jc w:val="center"/>
        <w:rPr>
          <w:color w:val="FF0000"/>
          <w:sz w:val="28"/>
        </w:rPr>
      </w:pPr>
    </w:p>
    <w:p w:rsidR="007223D8" w:rsidRDefault="007223D8">
      <w:pPr>
        <w:tabs>
          <w:tab w:val="right" w:pos="9639"/>
        </w:tabs>
        <w:jc w:val="both"/>
      </w:pPr>
      <w:r>
        <w:t xml:space="preserve"> </w:t>
      </w:r>
    </w:p>
    <w:p w:rsidR="007223D8" w:rsidRDefault="007223D8">
      <w:pPr>
        <w:pStyle w:val="Zwykytekst"/>
        <w:jc w:val="center"/>
        <w:rPr>
          <w:rFonts w:ascii="Arial" w:eastAsia="MS Mincho" w:hAnsi="Arial"/>
          <w:b/>
          <w:sz w:val="28"/>
          <w:u w:val="single"/>
        </w:rPr>
      </w:pPr>
    </w:p>
    <w:p w:rsidR="007223D8" w:rsidRPr="00A60460" w:rsidRDefault="007223D8" w:rsidP="00A33EAE">
      <w:pPr>
        <w:pStyle w:val="Zwykytekst"/>
        <w:jc w:val="center"/>
        <w:outlineLvl w:val="0"/>
        <w:rPr>
          <w:rFonts w:ascii="Arial" w:eastAsia="MS Mincho" w:hAnsi="Arial"/>
          <w:b/>
          <w:sz w:val="28"/>
          <w:u w:val="single"/>
        </w:rPr>
      </w:pPr>
      <w:r w:rsidRPr="00A60460">
        <w:rPr>
          <w:rFonts w:ascii="Arial" w:eastAsia="MS Mincho" w:hAnsi="Arial"/>
          <w:b/>
          <w:sz w:val="28"/>
          <w:u w:val="single"/>
        </w:rPr>
        <w:t>SPECYFIKACJA ISTOTNYCH WARUNKÓW ZAMÓWIENIA</w:t>
      </w:r>
    </w:p>
    <w:p w:rsidR="007223D8" w:rsidRDefault="007223D8">
      <w:pPr>
        <w:pStyle w:val="Zwykytekst"/>
        <w:jc w:val="center"/>
        <w:rPr>
          <w:rFonts w:ascii="Arial" w:eastAsia="MS Mincho" w:hAnsi="Arial"/>
          <w:b/>
          <w:bCs/>
          <w:sz w:val="28"/>
        </w:rPr>
      </w:pPr>
      <w:r>
        <w:rPr>
          <w:rFonts w:ascii="Arial" w:eastAsia="MS Mincho" w:hAnsi="Arial"/>
          <w:b/>
          <w:bCs/>
          <w:sz w:val="28"/>
        </w:rPr>
        <w:t>w trybie przetargu nieograniczonego</w:t>
      </w:r>
    </w:p>
    <w:p w:rsidR="007223D8" w:rsidRDefault="007223D8">
      <w:pPr>
        <w:pStyle w:val="Zwykytekst"/>
        <w:jc w:val="both"/>
        <w:rPr>
          <w:sz w:val="24"/>
        </w:rPr>
      </w:pPr>
    </w:p>
    <w:p w:rsidR="007223D8" w:rsidRPr="00AA4CE8" w:rsidRDefault="007223D8" w:rsidP="00A33EAE">
      <w:pPr>
        <w:pStyle w:val="Zwykytekst"/>
        <w:jc w:val="both"/>
        <w:outlineLvl w:val="0"/>
        <w:rPr>
          <w:rFonts w:ascii="Arial" w:eastAsia="MS Mincho" w:hAnsi="Arial"/>
          <w:b/>
          <w:sz w:val="24"/>
          <w:szCs w:val="24"/>
          <w:u w:val="single"/>
        </w:rPr>
      </w:pPr>
      <w:r w:rsidRPr="00AA4CE8">
        <w:rPr>
          <w:rFonts w:ascii="Arial" w:eastAsia="MS Mincho" w:hAnsi="Arial"/>
          <w:b/>
          <w:sz w:val="24"/>
          <w:szCs w:val="24"/>
          <w:u w:val="single"/>
        </w:rPr>
        <w:t>Spis treści:</w:t>
      </w:r>
    </w:p>
    <w:p w:rsidR="007223D8" w:rsidRPr="00954661" w:rsidRDefault="007223D8">
      <w:pPr>
        <w:pStyle w:val="Zwykytekst"/>
        <w:jc w:val="both"/>
      </w:pPr>
    </w:p>
    <w:p w:rsidR="007223D8" w:rsidRPr="00F351DE" w:rsidRDefault="007223D8">
      <w:pPr>
        <w:pStyle w:val="Zwykytekst"/>
        <w:numPr>
          <w:ilvl w:val="0"/>
          <w:numId w:val="3"/>
        </w:numPr>
        <w:jc w:val="both"/>
        <w:rPr>
          <w:rFonts w:ascii="Arial" w:eastAsia="MS Mincho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Nazwa oraz adres Zamawiającego.</w:t>
      </w:r>
    </w:p>
    <w:p w:rsidR="007223D8" w:rsidRPr="00F351DE" w:rsidRDefault="007223D8">
      <w:pPr>
        <w:pStyle w:val="Zwykytek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Tryb udzielenia zamówienia.</w:t>
      </w:r>
    </w:p>
    <w:p w:rsidR="007223D8" w:rsidRPr="00F351DE" w:rsidRDefault="007223D8">
      <w:pPr>
        <w:pStyle w:val="Zwykytek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Opis przedmiotu zamówienia.</w:t>
      </w:r>
    </w:p>
    <w:p w:rsidR="007223D8" w:rsidRPr="00F351DE" w:rsidRDefault="007223D8">
      <w:pPr>
        <w:pStyle w:val="Zwykytek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Termin wykonania zamówienia.</w:t>
      </w:r>
    </w:p>
    <w:p w:rsidR="007223D8" w:rsidRPr="00F351DE" w:rsidRDefault="007223D8">
      <w:pPr>
        <w:pStyle w:val="Zwykytek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Warunki udziału w postępowaniu oraz opis sposobu dokonywania oceny spełniania tych warunków.</w:t>
      </w:r>
    </w:p>
    <w:p w:rsidR="007223D8" w:rsidRPr="00F351DE" w:rsidRDefault="007223D8">
      <w:pPr>
        <w:pStyle w:val="Zwykytek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Wykaz oświadczeń i dokumentów, jakie mają dostarczyć wykonawcy w celu potwierdzenia spełniania warunków udziału w postępowaniu.</w:t>
      </w:r>
    </w:p>
    <w:p w:rsidR="007223D8" w:rsidRPr="00F351DE" w:rsidRDefault="007223D8">
      <w:pPr>
        <w:pStyle w:val="Zwykytek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Informację o sposobie porozumiewania się zamawiającego z wykonawcami oraz przekazywania oświadczeń i dokumentów, a także wskazanie osób uprawnionych do porozumiewania się z wykonawcami.</w:t>
      </w:r>
    </w:p>
    <w:p w:rsidR="007223D8" w:rsidRPr="00F351DE" w:rsidRDefault="007223D8">
      <w:pPr>
        <w:pStyle w:val="Zwykytek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hAnsi="Arial"/>
          <w:sz w:val="22"/>
          <w:szCs w:val="22"/>
        </w:rPr>
        <w:t>Wymagania dotyczące wadium.</w:t>
      </w:r>
    </w:p>
    <w:p w:rsidR="007223D8" w:rsidRPr="00F351DE" w:rsidRDefault="007223D8">
      <w:pPr>
        <w:pStyle w:val="Zwykytek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Termin związania ofertą.</w:t>
      </w:r>
    </w:p>
    <w:p w:rsidR="007223D8" w:rsidRPr="00F351DE" w:rsidRDefault="007223D8">
      <w:pPr>
        <w:pStyle w:val="Zwykytek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Opis sposobu przygotowania ofert.</w:t>
      </w:r>
    </w:p>
    <w:p w:rsidR="007223D8" w:rsidRPr="00F351DE" w:rsidRDefault="007223D8">
      <w:pPr>
        <w:pStyle w:val="Zwykytek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Miejsce oraz termin składania i otwarcia ofert.</w:t>
      </w:r>
    </w:p>
    <w:p w:rsidR="007223D8" w:rsidRPr="00F351DE" w:rsidRDefault="007223D8">
      <w:pPr>
        <w:pStyle w:val="Zwykytek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Opis sposobu obliczenia ceny.</w:t>
      </w:r>
    </w:p>
    <w:p w:rsidR="007223D8" w:rsidRPr="00F351DE" w:rsidRDefault="007223D8">
      <w:pPr>
        <w:pStyle w:val="Zwykytek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Opis kryteriów, którymi zamawiający będzie się kierował przy wyborze oferty, wraz z podaniem znaczenia tych kryteriów i sposobu oceny ofert.</w:t>
      </w:r>
    </w:p>
    <w:p w:rsidR="007223D8" w:rsidRPr="00F351DE" w:rsidRDefault="007223D8">
      <w:pPr>
        <w:pStyle w:val="Zwykytek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Informacje o formalnościach, jakie powinny zostać dopełnione po wyborze oferty w celu zawarcia umowy w sprawie zamówienia publicznego.</w:t>
      </w:r>
    </w:p>
    <w:p w:rsidR="007223D8" w:rsidRPr="00F351DE" w:rsidRDefault="007223D8">
      <w:pPr>
        <w:pStyle w:val="Zwykytek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hAnsi="Arial"/>
          <w:sz w:val="22"/>
          <w:szCs w:val="22"/>
        </w:rPr>
        <w:t>Wymagania dotyczące zabezpieczenia należytego wykonania umowy.</w:t>
      </w:r>
    </w:p>
    <w:p w:rsidR="007223D8" w:rsidRPr="00F351DE" w:rsidRDefault="007223D8">
      <w:pPr>
        <w:pStyle w:val="Zwykytek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 xml:space="preserve">Istotne dla stron postanowienia, które zostaną wprowadzone do treści zawieranej umowy </w:t>
      </w:r>
      <w:r>
        <w:rPr>
          <w:rFonts w:ascii="Arial" w:eastAsia="MS Mincho" w:hAnsi="Arial"/>
          <w:sz w:val="22"/>
          <w:szCs w:val="22"/>
        </w:rPr>
        <w:br/>
      </w:r>
      <w:r w:rsidRPr="00F351DE">
        <w:rPr>
          <w:rFonts w:ascii="Arial" w:eastAsia="MS Mincho" w:hAnsi="Arial"/>
          <w:sz w:val="22"/>
          <w:szCs w:val="22"/>
        </w:rPr>
        <w:t>w sprawie zamówienia publicznego, ogólne warunki umowy albo wzór umowy.</w:t>
      </w:r>
    </w:p>
    <w:p w:rsidR="007223D8" w:rsidRPr="00F351DE" w:rsidRDefault="007223D8">
      <w:pPr>
        <w:pStyle w:val="Zwykytek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 xml:space="preserve">Pouczenie o środkach ochrony prawnej przysługujących wykonawcy w toku postępowania </w:t>
      </w:r>
      <w:r>
        <w:rPr>
          <w:rFonts w:ascii="Arial" w:eastAsia="MS Mincho" w:hAnsi="Arial"/>
          <w:sz w:val="22"/>
          <w:szCs w:val="22"/>
        </w:rPr>
        <w:br/>
      </w:r>
      <w:r w:rsidRPr="00F351DE">
        <w:rPr>
          <w:rFonts w:ascii="Arial" w:eastAsia="MS Mincho" w:hAnsi="Arial"/>
          <w:sz w:val="22"/>
          <w:szCs w:val="22"/>
        </w:rPr>
        <w:t>o udzielenie zamówienia.</w:t>
      </w:r>
    </w:p>
    <w:p w:rsidR="007223D8" w:rsidRPr="00F351DE" w:rsidRDefault="007223D8">
      <w:pPr>
        <w:pStyle w:val="Zwykytek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Opis części zamówienia.</w:t>
      </w:r>
    </w:p>
    <w:p w:rsidR="007223D8" w:rsidRPr="00F351DE" w:rsidRDefault="007223D8">
      <w:pPr>
        <w:pStyle w:val="Zwykytek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Maksymalna liczba wykonawców, z którymi zamawiający zawrze umowę ramową.</w:t>
      </w:r>
    </w:p>
    <w:p w:rsidR="007223D8" w:rsidRPr="00F351DE" w:rsidRDefault="007223D8">
      <w:pPr>
        <w:pStyle w:val="Zwykytek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Informacja o przewidywanych zamówieniach uzupełniających.</w:t>
      </w:r>
    </w:p>
    <w:p w:rsidR="007223D8" w:rsidRPr="00F351DE" w:rsidRDefault="007223D8">
      <w:pPr>
        <w:pStyle w:val="Zwykytek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Opis sposobu przedstawienia ofert wariantowych oraz minimalne warunki, jakim muszą odpowiadać oferty wariantowe.</w:t>
      </w:r>
    </w:p>
    <w:p w:rsidR="007223D8" w:rsidRPr="00F351DE" w:rsidRDefault="007223D8">
      <w:pPr>
        <w:pStyle w:val="Zwykytek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Adres poczty elektronicznej i strony internetowej zamawiającego.</w:t>
      </w:r>
    </w:p>
    <w:p w:rsidR="007223D8" w:rsidRPr="00F351DE" w:rsidRDefault="007223D8">
      <w:pPr>
        <w:pStyle w:val="Zwykytek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Informacje dotyczące walut obcych, w jakich mogą być prowadzone rozliczenia między zamawiającym a wykonawcą.</w:t>
      </w:r>
    </w:p>
    <w:p w:rsidR="007223D8" w:rsidRPr="00F351DE" w:rsidRDefault="007223D8">
      <w:pPr>
        <w:pStyle w:val="Zwykytek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Informacja o aukcji elektronicznej.</w:t>
      </w:r>
    </w:p>
    <w:p w:rsidR="007223D8" w:rsidRPr="00F351DE" w:rsidRDefault="007223D8">
      <w:pPr>
        <w:pStyle w:val="Zwykytek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hAnsi="Arial"/>
          <w:sz w:val="22"/>
          <w:szCs w:val="22"/>
        </w:rPr>
        <w:t>Wysokość zwrotu kosztów udziału w postępowaniu.</w:t>
      </w:r>
    </w:p>
    <w:p w:rsidR="007223D8" w:rsidRPr="00F351DE" w:rsidRDefault="007223D8">
      <w:pPr>
        <w:pStyle w:val="Zwykytek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Postanowienia końcowe.</w:t>
      </w:r>
    </w:p>
    <w:p w:rsidR="007223D8" w:rsidRPr="00954661" w:rsidRDefault="007223D8">
      <w:pPr>
        <w:pStyle w:val="Zwykytekst"/>
        <w:jc w:val="both"/>
      </w:pPr>
    </w:p>
    <w:p w:rsidR="007223D8" w:rsidRPr="00AA4CE8" w:rsidRDefault="007223D8" w:rsidP="00A33EAE">
      <w:pPr>
        <w:pStyle w:val="Zwykytekst"/>
        <w:jc w:val="both"/>
        <w:outlineLvl w:val="0"/>
        <w:rPr>
          <w:rFonts w:ascii="Arial" w:eastAsia="MS Mincho" w:hAnsi="Arial"/>
          <w:b/>
          <w:sz w:val="24"/>
          <w:szCs w:val="24"/>
          <w:u w:val="single"/>
        </w:rPr>
      </w:pPr>
      <w:r w:rsidRPr="00AA4CE8">
        <w:rPr>
          <w:rFonts w:ascii="Arial" w:eastAsia="MS Mincho" w:hAnsi="Arial"/>
          <w:b/>
          <w:sz w:val="24"/>
          <w:szCs w:val="24"/>
          <w:u w:val="single"/>
        </w:rPr>
        <w:t>Załączniki do niniejszej specyfikacji:</w:t>
      </w:r>
    </w:p>
    <w:p w:rsidR="007223D8" w:rsidRPr="00AF0E67" w:rsidRDefault="007223D8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7223D8" w:rsidRPr="00AF0E67" w:rsidRDefault="007223D8" w:rsidP="005A6FC3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eastAsia="MS Mincho" w:hAnsi="Arial" w:cs="Arial"/>
          <w:sz w:val="22"/>
          <w:szCs w:val="22"/>
        </w:rPr>
      </w:pPr>
      <w:r w:rsidRPr="00AF0E67">
        <w:rPr>
          <w:rFonts w:ascii="Arial" w:eastAsia="MS Mincho" w:hAnsi="Arial" w:cs="Arial"/>
          <w:sz w:val="22"/>
          <w:szCs w:val="22"/>
        </w:rPr>
        <w:t>Załącznik  A1 -</w:t>
      </w:r>
      <w:r w:rsidRPr="00AF0E67">
        <w:rPr>
          <w:rFonts w:ascii="Arial" w:eastAsia="MS Mincho" w:hAnsi="Arial" w:cs="Arial"/>
          <w:sz w:val="22"/>
          <w:szCs w:val="22"/>
        </w:rPr>
        <w:tab/>
        <w:t>Formularz oferty.</w:t>
      </w:r>
    </w:p>
    <w:p w:rsidR="007223D8" w:rsidRPr="00AF0E67" w:rsidRDefault="007223D8" w:rsidP="00F351DE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 w:cs="Arial"/>
          <w:sz w:val="22"/>
          <w:szCs w:val="22"/>
        </w:rPr>
      </w:pPr>
      <w:r w:rsidRPr="00AF0E67">
        <w:rPr>
          <w:rFonts w:ascii="Arial" w:hAnsi="Arial" w:cs="Arial"/>
          <w:sz w:val="22"/>
          <w:szCs w:val="22"/>
        </w:rPr>
        <w:t>Załącznik  A2 -</w:t>
      </w:r>
      <w:r w:rsidRPr="00AF0E67">
        <w:rPr>
          <w:rFonts w:ascii="Arial" w:hAnsi="Arial" w:cs="Arial"/>
          <w:sz w:val="22"/>
          <w:szCs w:val="22"/>
        </w:rPr>
        <w:tab/>
        <w:t>Formularz oświadczenia o braku podstaw do wykluczenia.</w:t>
      </w:r>
    </w:p>
    <w:p w:rsidR="007223D8" w:rsidRPr="00AF0E67" w:rsidRDefault="007223D8" w:rsidP="00F351DE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 w:cs="Arial"/>
          <w:sz w:val="22"/>
          <w:szCs w:val="22"/>
        </w:rPr>
      </w:pPr>
      <w:r w:rsidRPr="00AF0E67">
        <w:rPr>
          <w:rFonts w:ascii="Arial" w:hAnsi="Arial" w:cs="Arial"/>
          <w:sz w:val="22"/>
          <w:szCs w:val="22"/>
        </w:rPr>
        <w:t>Załącznik  A3 -</w:t>
      </w:r>
      <w:r w:rsidRPr="00AF0E67">
        <w:rPr>
          <w:rFonts w:ascii="Arial" w:hAnsi="Arial" w:cs="Arial"/>
          <w:sz w:val="22"/>
          <w:szCs w:val="22"/>
        </w:rPr>
        <w:tab/>
        <w:t>Formularz listy podmiotów należących do tej samej grupy kapitałowej.</w:t>
      </w:r>
    </w:p>
    <w:p w:rsidR="007223D8" w:rsidRPr="00AF0E67" w:rsidRDefault="007223D8" w:rsidP="005A6FC3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 w:cs="Arial"/>
          <w:sz w:val="22"/>
          <w:szCs w:val="22"/>
        </w:rPr>
      </w:pPr>
      <w:r w:rsidRPr="00AF0E67">
        <w:rPr>
          <w:rFonts w:ascii="Arial" w:eastAsia="MS Mincho" w:hAnsi="Arial" w:cs="Arial"/>
          <w:sz w:val="22"/>
          <w:szCs w:val="22"/>
        </w:rPr>
        <w:t xml:space="preserve">Załącznik  A4 - </w:t>
      </w:r>
      <w:r w:rsidRPr="00AF0E67">
        <w:rPr>
          <w:rFonts w:ascii="Arial" w:eastAsia="MS Mincho" w:hAnsi="Arial" w:cs="Arial"/>
          <w:sz w:val="22"/>
          <w:szCs w:val="22"/>
        </w:rPr>
        <w:tab/>
        <w:t>Formularz o</w:t>
      </w:r>
      <w:r w:rsidRPr="00AF0E67">
        <w:rPr>
          <w:rFonts w:ascii="Arial" w:hAnsi="Arial" w:cs="Arial"/>
          <w:sz w:val="22"/>
          <w:szCs w:val="22"/>
        </w:rPr>
        <w:t>świadczenia o spełnianiu warunków o których mowa w art. 22 ust. 1 ustawy z dnia 29 stycznia 2004 roku Prawo zamówień publicznych.</w:t>
      </w:r>
    </w:p>
    <w:p w:rsidR="007223D8" w:rsidRPr="00AF0E67" w:rsidRDefault="007223D8" w:rsidP="005A6FC3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 w:cs="Arial"/>
          <w:sz w:val="22"/>
          <w:szCs w:val="22"/>
        </w:rPr>
      </w:pPr>
      <w:r w:rsidRPr="00AF0E67">
        <w:rPr>
          <w:rFonts w:ascii="Arial" w:hAnsi="Arial" w:cs="Arial"/>
          <w:sz w:val="22"/>
          <w:szCs w:val="22"/>
        </w:rPr>
        <w:t xml:space="preserve">Załącznik  A5 - </w:t>
      </w:r>
      <w:r w:rsidRPr="00AF0E67">
        <w:rPr>
          <w:rFonts w:ascii="Arial" w:hAnsi="Arial" w:cs="Arial"/>
          <w:sz w:val="22"/>
          <w:szCs w:val="22"/>
        </w:rPr>
        <w:tab/>
        <w:t>Formularz oświadczenia o posiadaniu generalnej umowy dystrybucyjnej z OSD.</w:t>
      </w:r>
    </w:p>
    <w:p w:rsidR="007223D8" w:rsidRPr="00AF0E67" w:rsidRDefault="007223D8" w:rsidP="005A6FC3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 w:cs="Arial"/>
          <w:sz w:val="22"/>
          <w:szCs w:val="22"/>
        </w:rPr>
      </w:pPr>
      <w:r w:rsidRPr="00AF0E67">
        <w:rPr>
          <w:rFonts w:ascii="Arial" w:hAnsi="Arial" w:cs="Arial"/>
          <w:sz w:val="22"/>
          <w:szCs w:val="22"/>
        </w:rPr>
        <w:t>Załącznik  B -</w:t>
      </w:r>
      <w:r w:rsidRPr="00AF0E67">
        <w:rPr>
          <w:rFonts w:ascii="Arial" w:hAnsi="Arial" w:cs="Arial"/>
          <w:sz w:val="22"/>
          <w:szCs w:val="22"/>
        </w:rPr>
        <w:tab/>
        <w:t>Formularz cenowy.</w:t>
      </w:r>
    </w:p>
    <w:p w:rsidR="007223D8" w:rsidRPr="00AF0E67" w:rsidRDefault="007223D8" w:rsidP="00355494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 w:cs="Arial"/>
          <w:sz w:val="22"/>
          <w:szCs w:val="22"/>
        </w:rPr>
      </w:pPr>
      <w:r w:rsidRPr="00AF0E67">
        <w:rPr>
          <w:rFonts w:ascii="Arial" w:hAnsi="Arial" w:cs="Arial"/>
          <w:sz w:val="22"/>
          <w:szCs w:val="22"/>
        </w:rPr>
        <w:t xml:space="preserve">Załącznik  C - </w:t>
      </w:r>
      <w:r w:rsidRPr="00AF0E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Ogólne</w:t>
      </w:r>
      <w:r w:rsidRPr="00AF0E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warunki</w:t>
      </w:r>
      <w:r w:rsidRPr="00AF0E67">
        <w:rPr>
          <w:rFonts w:ascii="Arial" w:hAnsi="Arial" w:cs="Arial"/>
          <w:sz w:val="22"/>
          <w:szCs w:val="22"/>
        </w:rPr>
        <w:t xml:space="preserve"> umowy.</w:t>
      </w:r>
    </w:p>
    <w:p w:rsidR="007223D8" w:rsidRPr="00AF0E67" w:rsidRDefault="007223D8" w:rsidP="00A318BA">
      <w:pPr>
        <w:pStyle w:val="Zwykytekst"/>
        <w:tabs>
          <w:tab w:val="left" w:pos="2490"/>
        </w:tabs>
        <w:jc w:val="both"/>
        <w:rPr>
          <w:rFonts w:ascii="Arial" w:hAnsi="Arial" w:cs="Arial"/>
          <w:sz w:val="22"/>
          <w:szCs w:val="22"/>
        </w:rPr>
      </w:pPr>
    </w:p>
    <w:p w:rsidR="007223D8" w:rsidRDefault="007223D8" w:rsidP="00A318BA">
      <w:pPr>
        <w:pStyle w:val="Zwykytekst"/>
        <w:tabs>
          <w:tab w:val="left" w:pos="2490"/>
        </w:tabs>
        <w:jc w:val="both"/>
        <w:rPr>
          <w:rFonts w:ascii="Arial" w:hAnsi="Arial"/>
          <w:sz w:val="22"/>
          <w:szCs w:val="22"/>
        </w:rPr>
      </w:pPr>
    </w:p>
    <w:p w:rsidR="007223D8" w:rsidRDefault="007223D8" w:rsidP="00A318BA">
      <w:pPr>
        <w:pStyle w:val="Zwykytekst"/>
        <w:tabs>
          <w:tab w:val="left" w:pos="2490"/>
        </w:tabs>
        <w:jc w:val="both"/>
        <w:rPr>
          <w:rFonts w:ascii="Arial" w:hAnsi="Arial"/>
          <w:sz w:val="22"/>
          <w:szCs w:val="22"/>
        </w:rPr>
      </w:pPr>
    </w:p>
    <w:p w:rsidR="007223D8" w:rsidRDefault="007223D8" w:rsidP="00A318BA">
      <w:pPr>
        <w:pStyle w:val="Zwykytekst"/>
        <w:tabs>
          <w:tab w:val="left" w:pos="2490"/>
        </w:tabs>
        <w:jc w:val="both"/>
        <w:rPr>
          <w:rFonts w:ascii="Arial" w:hAnsi="Arial"/>
          <w:sz w:val="22"/>
          <w:szCs w:val="22"/>
        </w:rPr>
      </w:pPr>
    </w:p>
    <w:p w:rsidR="007223D8" w:rsidRDefault="007223D8" w:rsidP="00A318BA">
      <w:pPr>
        <w:pStyle w:val="Zwykytekst"/>
        <w:tabs>
          <w:tab w:val="left" w:pos="2490"/>
        </w:tabs>
        <w:jc w:val="both"/>
        <w:rPr>
          <w:rFonts w:ascii="Arial" w:hAnsi="Arial"/>
          <w:sz w:val="22"/>
          <w:szCs w:val="22"/>
        </w:rPr>
      </w:pPr>
    </w:p>
    <w:p w:rsidR="007223D8" w:rsidRDefault="007223D8" w:rsidP="00A318BA">
      <w:pPr>
        <w:pStyle w:val="Zwykytekst"/>
        <w:tabs>
          <w:tab w:val="left" w:pos="2490"/>
        </w:tabs>
        <w:jc w:val="both"/>
        <w:rPr>
          <w:rFonts w:ascii="Arial" w:hAnsi="Arial"/>
          <w:sz w:val="22"/>
          <w:szCs w:val="22"/>
        </w:rPr>
      </w:pPr>
    </w:p>
    <w:p w:rsidR="007223D8" w:rsidRPr="00C8360C" w:rsidRDefault="007223D8" w:rsidP="004562B5">
      <w:pPr>
        <w:pStyle w:val="Zwykytekst"/>
        <w:numPr>
          <w:ilvl w:val="0"/>
          <w:numId w:val="6"/>
        </w:numPr>
        <w:tabs>
          <w:tab w:val="clear" w:pos="720"/>
          <w:tab w:val="num" w:pos="360"/>
          <w:tab w:val="left" w:pos="540"/>
        </w:tabs>
        <w:ind w:left="360"/>
        <w:jc w:val="both"/>
        <w:rPr>
          <w:rFonts w:ascii="Arial" w:eastAsia="MS Mincho" w:hAnsi="Arial"/>
          <w:b/>
          <w:bCs/>
          <w:sz w:val="24"/>
          <w:u w:val="single"/>
        </w:rPr>
      </w:pPr>
      <w:r w:rsidRPr="00C8360C">
        <w:rPr>
          <w:rFonts w:ascii="Arial" w:eastAsia="MS Mincho" w:hAnsi="Arial"/>
          <w:b/>
          <w:bCs/>
          <w:sz w:val="24"/>
          <w:u w:val="single"/>
        </w:rPr>
        <w:t>Nazwa oraz adres Zamawiającego.</w:t>
      </w:r>
    </w:p>
    <w:p w:rsidR="007223D8" w:rsidRDefault="007223D8" w:rsidP="00A318BA">
      <w:pPr>
        <w:spacing w:line="360" w:lineRule="auto"/>
        <w:ind w:left="360"/>
        <w:jc w:val="both"/>
        <w:rPr>
          <w:rFonts w:ascii="Arial" w:hAnsi="Arial" w:cs="Arial"/>
        </w:rPr>
      </w:pPr>
    </w:p>
    <w:p w:rsidR="007223D8" w:rsidRPr="004562B5" w:rsidRDefault="007223D8" w:rsidP="00013B14">
      <w:pPr>
        <w:ind w:left="357"/>
        <w:jc w:val="both"/>
        <w:rPr>
          <w:rFonts w:ascii="Arial" w:hAnsi="Arial" w:cs="Arial"/>
        </w:rPr>
      </w:pPr>
      <w:r w:rsidRPr="004562B5">
        <w:rPr>
          <w:rFonts w:ascii="Arial" w:hAnsi="Arial" w:cs="Arial"/>
        </w:rPr>
        <w:t xml:space="preserve">1.1. Pełna nazwa zamawiającego: </w:t>
      </w:r>
      <w:r w:rsidRPr="004562B5">
        <w:rPr>
          <w:rFonts w:ascii="Arial" w:hAnsi="Arial" w:cs="Arial"/>
          <w:b/>
        </w:rPr>
        <w:t>KRAJOWA SZKOŁA ADMINSTRACJI PUBLICZNEJ</w:t>
      </w:r>
    </w:p>
    <w:p w:rsidR="007223D8" w:rsidRPr="004562B5" w:rsidRDefault="007223D8" w:rsidP="00013B14">
      <w:pPr>
        <w:ind w:left="357"/>
        <w:jc w:val="both"/>
        <w:rPr>
          <w:rFonts w:ascii="Arial" w:hAnsi="Arial" w:cs="Arial"/>
          <w:b/>
        </w:rPr>
      </w:pPr>
      <w:r w:rsidRPr="004562B5">
        <w:rPr>
          <w:rFonts w:ascii="Arial" w:hAnsi="Arial" w:cs="Arial"/>
        </w:rPr>
        <w:t xml:space="preserve">1.2. Adres: </w:t>
      </w:r>
      <w:r w:rsidRPr="004562B5">
        <w:rPr>
          <w:rFonts w:ascii="Arial" w:hAnsi="Arial" w:cs="Arial"/>
          <w:b/>
        </w:rPr>
        <w:t>ul. Wawelska 56, 00-922 Warszawa</w:t>
      </w:r>
    </w:p>
    <w:p w:rsidR="007223D8" w:rsidRPr="004562B5" w:rsidRDefault="007223D8" w:rsidP="00013B14">
      <w:pPr>
        <w:ind w:left="357"/>
        <w:jc w:val="both"/>
        <w:rPr>
          <w:rFonts w:ascii="Arial" w:hAnsi="Arial" w:cs="Arial"/>
        </w:rPr>
      </w:pPr>
      <w:r w:rsidRPr="004562B5">
        <w:rPr>
          <w:rFonts w:ascii="Arial" w:hAnsi="Arial" w:cs="Arial"/>
        </w:rPr>
        <w:t>1.3. REGON: 006472421, NIP: 525-000-61-24</w:t>
      </w:r>
    </w:p>
    <w:p w:rsidR="007223D8" w:rsidRPr="004562B5" w:rsidRDefault="007223D8" w:rsidP="00013B14">
      <w:pPr>
        <w:ind w:left="357"/>
        <w:jc w:val="both"/>
        <w:rPr>
          <w:rFonts w:ascii="Arial" w:hAnsi="Arial" w:cs="Arial"/>
          <w:lang w:val="en-US"/>
        </w:rPr>
      </w:pPr>
      <w:r w:rsidRPr="004562B5">
        <w:rPr>
          <w:rFonts w:ascii="Arial" w:hAnsi="Arial" w:cs="Arial"/>
          <w:lang w:val="en-US"/>
        </w:rPr>
        <w:t xml:space="preserve">1.4. Internet: </w:t>
      </w:r>
      <w:hyperlink r:id="rId8" w:history="1">
        <w:r w:rsidRPr="004562B5">
          <w:rPr>
            <w:rStyle w:val="Hipercze"/>
            <w:rFonts w:ascii="Arial" w:hAnsi="Arial" w:cs="Arial"/>
            <w:color w:val="auto"/>
            <w:lang w:val="en-US"/>
          </w:rPr>
          <w:t>www.ksap.gov.pl</w:t>
        </w:r>
      </w:hyperlink>
      <w:r w:rsidRPr="004562B5">
        <w:rPr>
          <w:rFonts w:ascii="Arial" w:hAnsi="Arial" w:cs="Arial"/>
          <w:lang w:val="en-US"/>
        </w:rPr>
        <w:t>, e-mail: pj@ksap.gov.pl</w:t>
      </w:r>
    </w:p>
    <w:p w:rsidR="007223D8" w:rsidRPr="004562B5" w:rsidRDefault="007223D8" w:rsidP="00013B14">
      <w:pPr>
        <w:ind w:left="357"/>
        <w:jc w:val="both"/>
        <w:rPr>
          <w:rFonts w:ascii="Arial" w:hAnsi="Arial" w:cs="Arial"/>
        </w:rPr>
      </w:pPr>
      <w:r w:rsidRPr="004562B5">
        <w:rPr>
          <w:rFonts w:ascii="Arial" w:hAnsi="Arial" w:cs="Arial"/>
        </w:rPr>
        <w:t>1.5. Numer telefonu: (22) 6080100, (22) 6080177;  faks (22) 6080277</w:t>
      </w:r>
    </w:p>
    <w:p w:rsidR="007223D8" w:rsidRPr="00C8360C" w:rsidRDefault="007223D8" w:rsidP="00E136B7">
      <w:pPr>
        <w:pStyle w:val="Zwykytekst"/>
        <w:ind w:left="360"/>
        <w:jc w:val="both"/>
        <w:rPr>
          <w:rFonts w:ascii="Arial" w:hAnsi="Arial" w:cs="Arial"/>
          <w:sz w:val="24"/>
          <w:szCs w:val="24"/>
        </w:rPr>
      </w:pPr>
    </w:p>
    <w:p w:rsidR="007223D8" w:rsidRPr="00E708E3" w:rsidRDefault="007223D8" w:rsidP="004562B5">
      <w:pPr>
        <w:pStyle w:val="Zwykytekst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708E3">
        <w:rPr>
          <w:rFonts w:ascii="Arial" w:eastAsia="MS Mincho" w:hAnsi="Arial" w:cs="Arial"/>
          <w:b/>
          <w:bCs/>
          <w:sz w:val="24"/>
          <w:szCs w:val="24"/>
          <w:u w:val="single"/>
        </w:rPr>
        <w:t>Tryb udzielenia zamówienia.</w:t>
      </w:r>
    </w:p>
    <w:p w:rsidR="007223D8" w:rsidRPr="00E708E3" w:rsidRDefault="007223D8">
      <w:pPr>
        <w:pStyle w:val="Zwykytekst"/>
        <w:tabs>
          <w:tab w:val="left" w:pos="540"/>
        </w:tabs>
        <w:jc w:val="both"/>
        <w:rPr>
          <w:rFonts w:ascii="Arial" w:eastAsia="MS Mincho" w:hAnsi="Arial" w:cs="Arial"/>
          <w:b/>
          <w:bCs/>
          <w:sz w:val="24"/>
          <w:szCs w:val="24"/>
        </w:rPr>
      </w:pPr>
    </w:p>
    <w:p w:rsidR="007223D8" w:rsidRPr="00E708E3" w:rsidRDefault="007223D8" w:rsidP="00366167">
      <w:pPr>
        <w:pStyle w:val="Zwykytekst"/>
        <w:numPr>
          <w:ilvl w:val="1"/>
          <w:numId w:val="11"/>
        </w:num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 w:rsidRPr="00E708E3">
        <w:rPr>
          <w:rFonts w:ascii="Arial" w:eastAsia="MS Mincho" w:hAnsi="Arial" w:cs="Arial"/>
          <w:sz w:val="24"/>
          <w:szCs w:val="24"/>
        </w:rPr>
        <w:t xml:space="preserve">Postępowanie prowadzone jest w trybie przetargu nieograniczonego zgodnie </w:t>
      </w:r>
      <w:r>
        <w:rPr>
          <w:rFonts w:ascii="Arial" w:eastAsia="MS Mincho" w:hAnsi="Arial" w:cs="Arial"/>
          <w:sz w:val="24"/>
          <w:szCs w:val="24"/>
        </w:rPr>
        <w:br/>
      </w:r>
      <w:r w:rsidRPr="00E708E3">
        <w:rPr>
          <w:rFonts w:ascii="Arial" w:eastAsia="MS Mincho" w:hAnsi="Arial" w:cs="Arial"/>
          <w:sz w:val="24"/>
          <w:szCs w:val="24"/>
        </w:rPr>
        <w:t>z postanowieniami u</w:t>
      </w:r>
      <w:r w:rsidRPr="00E708E3">
        <w:rPr>
          <w:rFonts w:ascii="Arial" w:hAnsi="Arial" w:cs="Arial"/>
          <w:sz w:val="24"/>
          <w:szCs w:val="24"/>
        </w:rPr>
        <w:t>stawy z dnia 29 stycznia 2004 roku Prawo zamówień publicznych (Dz. U. z 20</w:t>
      </w:r>
      <w:r>
        <w:rPr>
          <w:rFonts w:ascii="Arial" w:hAnsi="Arial" w:cs="Arial"/>
          <w:sz w:val="24"/>
          <w:szCs w:val="24"/>
        </w:rPr>
        <w:t>13</w:t>
      </w:r>
      <w:r w:rsidRPr="00E708E3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907</w:t>
      </w:r>
      <w:r w:rsidRPr="00E708E3">
        <w:rPr>
          <w:rFonts w:ascii="Arial" w:hAnsi="Arial" w:cs="Arial"/>
          <w:sz w:val="24"/>
          <w:szCs w:val="24"/>
        </w:rPr>
        <w:t xml:space="preserve">  z późn. zm.), zwanej dalej „ustawą”.</w:t>
      </w:r>
    </w:p>
    <w:p w:rsidR="007223D8" w:rsidRPr="00E708E3" w:rsidRDefault="007223D8">
      <w:pPr>
        <w:pStyle w:val="Zwykytekst"/>
        <w:tabs>
          <w:tab w:val="left" w:pos="54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7223D8" w:rsidRPr="00B62A29" w:rsidRDefault="007223D8" w:rsidP="00B62A29">
      <w:pPr>
        <w:pStyle w:val="Zwykytekst"/>
        <w:numPr>
          <w:ilvl w:val="1"/>
          <w:numId w:val="11"/>
        </w:numPr>
        <w:tabs>
          <w:tab w:val="left" w:pos="540"/>
        </w:tabs>
        <w:jc w:val="both"/>
        <w:rPr>
          <w:rFonts w:ascii="Arial" w:eastAsia="MS Mincho" w:hAnsi="Arial" w:cs="Arial"/>
          <w:sz w:val="24"/>
          <w:szCs w:val="24"/>
        </w:rPr>
      </w:pPr>
      <w:r w:rsidRPr="00E708E3">
        <w:rPr>
          <w:rFonts w:ascii="Arial" w:hAnsi="Arial" w:cs="Arial"/>
          <w:sz w:val="24"/>
          <w:szCs w:val="24"/>
        </w:rPr>
        <w:t>W postępowaniu mają zastosowanie przepisy dotyczące przetargu</w:t>
      </w:r>
      <w:r>
        <w:rPr>
          <w:rFonts w:ascii="Arial" w:hAnsi="Arial" w:cs="Arial"/>
          <w:sz w:val="24"/>
          <w:szCs w:val="24"/>
        </w:rPr>
        <w:t xml:space="preserve"> </w:t>
      </w:r>
      <w:r w:rsidRPr="00B62A29">
        <w:rPr>
          <w:rFonts w:ascii="Arial" w:hAnsi="Arial" w:cs="Arial"/>
          <w:sz w:val="24"/>
          <w:szCs w:val="24"/>
        </w:rPr>
        <w:t xml:space="preserve">nieograniczonego o wartości zamówienia poniżej równowartości kwoty określonej </w:t>
      </w:r>
      <w:r>
        <w:rPr>
          <w:rFonts w:ascii="Arial" w:hAnsi="Arial" w:cs="Arial"/>
          <w:sz w:val="24"/>
          <w:szCs w:val="24"/>
        </w:rPr>
        <w:br/>
      </w:r>
      <w:r w:rsidRPr="00B62A29">
        <w:rPr>
          <w:rFonts w:ascii="Arial" w:hAnsi="Arial" w:cs="Arial"/>
          <w:sz w:val="24"/>
          <w:szCs w:val="24"/>
        </w:rPr>
        <w:t>w przepisach wykonawczych wydanych na podstawie art. 11 ust. 8 ustawy.</w:t>
      </w:r>
    </w:p>
    <w:p w:rsidR="007223D8" w:rsidRPr="00E708E3" w:rsidRDefault="007223D8">
      <w:pPr>
        <w:pStyle w:val="Zwykytekst"/>
        <w:tabs>
          <w:tab w:val="left" w:pos="540"/>
        </w:tabs>
        <w:jc w:val="both"/>
        <w:rPr>
          <w:rFonts w:ascii="Arial" w:eastAsia="MS Mincho" w:hAnsi="Arial" w:cs="Arial"/>
          <w:sz w:val="24"/>
          <w:szCs w:val="24"/>
        </w:rPr>
      </w:pPr>
    </w:p>
    <w:p w:rsidR="007223D8" w:rsidRPr="00E708E3" w:rsidRDefault="007223D8" w:rsidP="004562B5">
      <w:pPr>
        <w:pStyle w:val="Zwykytekst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 w:cs="Arial"/>
          <w:b/>
          <w:bCs/>
          <w:sz w:val="24"/>
          <w:u w:val="single"/>
        </w:rPr>
      </w:pPr>
      <w:r w:rsidRPr="00E708E3">
        <w:rPr>
          <w:rFonts w:ascii="Arial" w:eastAsia="MS Mincho" w:hAnsi="Arial" w:cs="Arial"/>
          <w:b/>
          <w:bCs/>
          <w:sz w:val="24"/>
          <w:u w:val="single"/>
        </w:rPr>
        <w:t>Opis przedmiotu zamówienia.</w:t>
      </w:r>
    </w:p>
    <w:p w:rsidR="007223D8" w:rsidRDefault="007223D8" w:rsidP="00FB1759">
      <w:pPr>
        <w:pStyle w:val="Zwykytekst"/>
        <w:tabs>
          <w:tab w:val="left" w:pos="360"/>
        </w:tabs>
        <w:jc w:val="both"/>
        <w:rPr>
          <w:rFonts w:ascii="Arial" w:eastAsia="MS Mincho" w:hAnsi="Arial" w:cs="Arial"/>
          <w:bCs/>
          <w:sz w:val="24"/>
          <w:szCs w:val="24"/>
          <w:u w:val="single"/>
        </w:rPr>
      </w:pPr>
      <w:bookmarkStart w:id="1" w:name="OLE_LINK1"/>
    </w:p>
    <w:p w:rsidR="007223D8" w:rsidRDefault="007223D8" w:rsidP="00013B14">
      <w:pPr>
        <w:pStyle w:val="Akapitzlist"/>
        <w:numPr>
          <w:ilvl w:val="1"/>
          <w:numId w:val="1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1D41BB">
        <w:rPr>
          <w:rFonts w:ascii="Arial" w:hAnsi="Arial" w:cs="Arial"/>
        </w:rPr>
        <w:t>Przedmiotem zamówi</w:t>
      </w:r>
      <w:r>
        <w:rPr>
          <w:rFonts w:ascii="Arial" w:hAnsi="Arial" w:cs="Arial"/>
        </w:rPr>
        <w:t xml:space="preserve">enia jest kompleksowa dostawa energii elektrycznej </w:t>
      </w:r>
      <w:r>
        <w:rPr>
          <w:rFonts w:ascii="Arial" w:hAnsi="Arial" w:cs="Arial"/>
        </w:rPr>
        <w:br/>
        <w:t>do budynków Krajowej Szkoły Administracji Publicznej, obejmującą sprzedaż energii elektrycznej oraz usługę jej przesyłania i dystrybucji.</w:t>
      </w:r>
    </w:p>
    <w:p w:rsidR="007223D8" w:rsidRDefault="007223D8" w:rsidP="00013B14">
      <w:pPr>
        <w:pStyle w:val="Akapitzlist"/>
        <w:spacing w:after="200" w:line="276" w:lineRule="auto"/>
        <w:ind w:left="360"/>
        <w:contextualSpacing/>
        <w:jc w:val="both"/>
        <w:rPr>
          <w:rFonts w:ascii="Arial" w:hAnsi="Arial" w:cs="Arial"/>
        </w:rPr>
      </w:pPr>
    </w:p>
    <w:p w:rsidR="007223D8" w:rsidRDefault="007223D8" w:rsidP="00013B14">
      <w:pPr>
        <w:pStyle w:val="Akapitzlist"/>
        <w:numPr>
          <w:ilvl w:val="1"/>
          <w:numId w:val="11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posiada następujące punkty poboru energii elektrycznej: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866"/>
        <w:gridCol w:w="3786"/>
        <w:gridCol w:w="2527"/>
      </w:tblGrid>
      <w:tr w:rsidR="007223D8" w:rsidTr="000208DD">
        <w:trPr>
          <w:trHeight w:val="1044"/>
        </w:trPr>
        <w:tc>
          <w:tcPr>
            <w:tcW w:w="576" w:type="dxa"/>
          </w:tcPr>
          <w:p w:rsidR="007223D8" w:rsidRPr="00936321" w:rsidRDefault="007223D8" w:rsidP="00936321">
            <w:pPr>
              <w:pStyle w:val="Akapitzlist"/>
              <w:spacing w:after="200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93632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66" w:type="dxa"/>
          </w:tcPr>
          <w:p w:rsidR="007223D8" w:rsidRPr="00936321" w:rsidRDefault="007223D8" w:rsidP="00936321">
            <w:pPr>
              <w:pStyle w:val="Akapitzlist"/>
              <w:spacing w:after="200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936321">
              <w:rPr>
                <w:rFonts w:ascii="Arial" w:hAnsi="Arial" w:cs="Arial"/>
                <w:b/>
              </w:rPr>
              <w:t>Adres budynku</w:t>
            </w:r>
          </w:p>
        </w:tc>
        <w:tc>
          <w:tcPr>
            <w:tcW w:w="3786" w:type="dxa"/>
          </w:tcPr>
          <w:p w:rsidR="007223D8" w:rsidRPr="00936321" w:rsidRDefault="007223D8" w:rsidP="00936321">
            <w:pPr>
              <w:pStyle w:val="Akapitzlist"/>
              <w:spacing w:after="200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936321">
              <w:rPr>
                <w:rFonts w:ascii="Arial" w:hAnsi="Arial" w:cs="Arial"/>
                <w:b/>
              </w:rPr>
              <w:t>Parametry przyłącza</w:t>
            </w:r>
          </w:p>
        </w:tc>
        <w:tc>
          <w:tcPr>
            <w:tcW w:w="2527" w:type="dxa"/>
          </w:tcPr>
          <w:p w:rsidR="007223D8" w:rsidRPr="00936321" w:rsidRDefault="007223D8" w:rsidP="00936321">
            <w:pPr>
              <w:pStyle w:val="Akapitzlist"/>
              <w:spacing w:after="200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936321">
              <w:rPr>
                <w:rFonts w:ascii="Arial" w:hAnsi="Arial" w:cs="Arial"/>
                <w:b/>
              </w:rPr>
              <w:t>Planowane roczne zużycie energii elektrycznej [kWh]</w:t>
            </w:r>
          </w:p>
        </w:tc>
      </w:tr>
      <w:tr w:rsidR="004562B5" w:rsidRPr="004562B5" w:rsidTr="00936321">
        <w:tc>
          <w:tcPr>
            <w:tcW w:w="576" w:type="dxa"/>
          </w:tcPr>
          <w:p w:rsidR="007223D8" w:rsidRPr="00936321" w:rsidRDefault="007223D8" w:rsidP="00936321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1.</w:t>
            </w:r>
          </w:p>
        </w:tc>
        <w:tc>
          <w:tcPr>
            <w:tcW w:w="2866" w:type="dxa"/>
          </w:tcPr>
          <w:p w:rsidR="007223D8" w:rsidRPr="00936321" w:rsidRDefault="007223D8" w:rsidP="00936321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Ul. Wawelska 56</w:t>
            </w:r>
          </w:p>
          <w:p w:rsidR="007223D8" w:rsidRPr="00936321" w:rsidRDefault="007223D8" w:rsidP="00936321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02-067 Warszawa</w:t>
            </w:r>
          </w:p>
        </w:tc>
        <w:tc>
          <w:tcPr>
            <w:tcW w:w="3786" w:type="dxa"/>
          </w:tcPr>
          <w:p w:rsidR="007223D8" w:rsidRDefault="007223D8" w:rsidP="004562B5">
            <w:pPr>
              <w:pStyle w:val="Akapitzlist"/>
              <w:numPr>
                <w:ilvl w:val="3"/>
                <w:numId w:val="15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licznika: 1268019</w:t>
            </w:r>
          </w:p>
          <w:p w:rsidR="007223D8" w:rsidRPr="00936321" w:rsidRDefault="007223D8" w:rsidP="004562B5">
            <w:pPr>
              <w:pStyle w:val="Akapitzlist"/>
              <w:numPr>
                <w:ilvl w:val="3"/>
                <w:numId w:val="15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grupa przyłączeniowa IV,</w:t>
            </w:r>
          </w:p>
          <w:p w:rsidR="007223D8" w:rsidRPr="00936321" w:rsidRDefault="007223D8" w:rsidP="004562B5">
            <w:pPr>
              <w:pStyle w:val="Akapitzlist"/>
              <w:numPr>
                <w:ilvl w:val="3"/>
                <w:numId w:val="15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obecna </w:t>
            </w:r>
            <w:r w:rsidRPr="00936321">
              <w:rPr>
                <w:rFonts w:ascii="Arial" w:hAnsi="Arial" w:cs="Arial"/>
              </w:rPr>
              <w:t>moc umowna 40 kW</w:t>
            </w:r>
          </w:p>
          <w:p w:rsidR="007223D8" w:rsidRPr="00936321" w:rsidRDefault="007223D8" w:rsidP="004562B5">
            <w:pPr>
              <w:pStyle w:val="Akapitzlist"/>
              <w:numPr>
                <w:ilvl w:val="3"/>
                <w:numId w:val="15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grupa taryfowa C21,</w:t>
            </w:r>
          </w:p>
          <w:p w:rsidR="007223D8" w:rsidRPr="00936321" w:rsidRDefault="007223D8" w:rsidP="004562B5">
            <w:pPr>
              <w:pStyle w:val="Akapitzlist"/>
              <w:numPr>
                <w:ilvl w:val="3"/>
                <w:numId w:val="15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zabezpieczenie przedlicznikowe 10A</w:t>
            </w:r>
          </w:p>
        </w:tc>
        <w:tc>
          <w:tcPr>
            <w:tcW w:w="2527" w:type="dxa"/>
          </w:tcPr>
          <w:p w:rsidR="007223D8" w:rsidRPr="004562B5" w:rsidRDefault="007223D8" w:rsidP="00936321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</w:rPr>
            </w:pPr>
          </w:p>
          <w:p w:rsidR="007223D8" w:rsidRPr="004562B5" w:rsidRDefault="007223D8" w:rsidP="00936321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</w:rPr>
            </w:pPr>
          </w:p>
          <w:p w:rsidR="007223D8" w:rsidRPr="004562B5" w:rsidRDefault="007223D8" w:rsidP="00936321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4562B5">
              <w:rPr>
                <w:rFonts w:ascii="Arial" w:hAnsi="Arial" w:cs="Arial"/>
              </w:rPr>
              <w:t>220 000 kWh</w:t>
            </w:r>
          </w:p>
        </w:tc>
      </w:tr>
      <w:tr w:rsidR="004562B5" w:rsidRPr="004562B5" w:rsidTr="00936321">
        <w:tc>
          <w:tcPr>
            <w:tcW w:w="576" w:type="dxa"/>
          </w:tcPr>
          <w:p w:rsidR="007223D8" w:rsidRPr="00936321" w:rsidRDefault="007223D8" w:rsidP="00936321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2.</w:t>
            </w:r>
          </w:p>
        </w:tc>
        <w:tc>
          <w:tcPr>
            <w:tcW w:w="2866" w:type="dxa"/>
          </w:tcPr>
          <w:p w:rsidR="007223D8" w:rsidRPr="00936321" w:rsidRDefault="007223D8" w:rsidP="00936321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Ul. Wawelska 56</w:t>
            </w:r>
          </w:p>
          <w:p w:rsidR="007223D8" w:rsidRPr="00936321" w:rsidRDefault="007223D8" w:rsidP="00936321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02-067 Warszawa</w:t>
            </w:r>
          </w:p>
        </w:tc>
        <w:tc>
          <w:tcPr>
            <w:tcW w:w="3786" w:type="dxa"/>
          </w:tcPr>
          <w:p w:rsidR="007223D8" w:rsidRPr="000208DD" w:rsidRDefault="007223D8" w:rsidP="004562B5">
            <w:pPr>
              <w:pStyle w:val="Akapitzlist"/>
              <w:numPr>
                <w:ilvl w:val="3"/>
                <w:numId w:val="15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 w:rsidRPr="000208DD">
              <w:rPr>
                <w:rFonts w:ascii="Arial" w:hAnsi="Arial" w:cs="Arial"/>
              </w:rPr>
              <w:t>numer licznika: 1264326</w:t>
            </w:r>
          </w:p>
          <w:p w:rsidR="007223D8" w:rsidRPr="000208DD" w:rsidRDefault="007223D8" w:rsidP="004562B5">
            <w:pPr>
              <w:pStyle w:val="Akapitzlist"/>
              <w:numPr>
                <w:ilvl w:val="3"/>
                <w:numId w:val="15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 w:rsidRPr="000208DD">
              <w:rPr>
                <w:rFonts w:ascii="Arial" w:hAnsi="Arial" w:cs="Arial"/>
              </w:rPr>
              <w:t>grupa przyłączeniowa V,</w:t>
            </w:r>
          </w:p>
          <w:p w:rsidR="007223D8" w:rsidRPr="00936321" w:rsidRDefault="007223D8" w:rsidP="004562B5">
            <w:pPr>
              <w:pStyle w:val="Akapitzlist"/>
              <w:numPr>
                <w:ilvl w:val="3"/>
                <w:numId w:val="15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obecna </w:t>
            </w:r>
            <w:r w:rsidRPr="00936321">
              <w:rPr>
                <w:rFonts w:ascii="Arial" w:hAnsi="Arial" w:cs="Arial"/>
              </w:rPr>
              <w:t>moc umowna 6 kW</w:t>
            </w:r>
          </w:p>
          <w:p w:rsidR="007223D8" w:rsidRPr="00936321" w:rsidRDefault="007223D8" w:rsidP="004562B5">
            <w:pPr>
              <w:pStyle w:val="Akapitzlist"/>
              <w:numPr>
                <w:ilvl w:val="3"/>
                <w:numId w:val="15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grupa taryfowa C11,</w:t>
            </w:r>
          </w:p>
          <w:p w:rsidR="007223D8" w:rsidRPr="00936321" w:rsidRDefault="007223D8" w:rsidP="004562B5">
            <w:pPr>
              <w:pStyle w:val="Akapitzlist"/>
              <w:numPr>
                <w:ilvl w:val="3"/>
                <w:numId w:val="15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zabezpieczenie przedlicznikowe 10A</w:t>
            </w:r>
          </w:p>
        </w:tc>
        <w:tc>
          <w:tcPr>
            <w:tcW w:w="2527" w:type="dxa"/>
          </w:tcPr>
          <w:p w:rsidR="007223D8" w:rsidRPr="004562B5" w:rsidRDefault="007223D8" w:rsidP="00936321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</w:rPr>
            </w:pPr>
          </w:p>
          <w:p w:rsidR="007223D8" w:rsidRPr="004562B5" w:rsidRDefault="007223D8" w:rsidP="00936321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</w:rPr>
            </w:pPr>
          </w:p>
          <w:p w:rsidR="007223D8" w:rsidRPr="004562B5" w:rsidRDefault="007223D8" w:rsidP="00936321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4562B5">
              <w:rPr>
                <w:rFonts w:ascii="Arial" w:hAnsi="Arial" w:cs="Arial"/>
              </w:rPr>
              <w:t>33 000 kWh</w:t>
            </w:r>
          </w:p>
        </w:tc>
      </w:tr>
      <w:tr w:rsidR="004562B5" w:rsidRPr="004562B5" w:rsidTr="00936321">
        <w:tc>
          <w:tcPr>
            <w:tcW w:w="576" w:type="dxa"/>
          </w:tcPr>
          <w:p w:rsidR="007223D8" w:rsidRPr="00936321" w:rsidRDefault="007223D8" w:rsidP="00936321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3.</w:t>
            </w:r>
          </w:p>
        </w:tc>
        <w:tc>
          <w:tcPr>
            <w:tcW w:w="2866" w:type="dxa"/>
          </w:tcPr>
          <w:p w:rsidR="007223D8" w:rsidRPr="00936321" w:rsidRDefault="007223D8" w:rsidP="00936321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Al. Solidarności 87A</w:t>
            </w:r>
          </w:p>
          <w:p w:rsidR="007223D8" w:rsidRPr="00936321" w:rsidRDefault="007223D8" w:rsidP="00936321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00-144 Warszawa</w:t>
            </w:r>
          </w:p>
        </w:tc>
        <w:tc>
          <w:tcPr>
            <w:tcW w:w="3786" w:type="dxa"/>
          </w:tcPr>
          <w:p w:rsidR="007223D8" w:rsidRPr="000208DD" w:rsidRDefault="007223D8" w:rsidP="004562B5">
            <w:pPr>
              <w:pStyle w:val="Akapitzlist"/>
              <w:numPr>
                <w:ilvl w:val="3"/>
                <w:numId w:val="15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 w:rsidRPr="000208DD">
              <w:rPr>
                <w:rFonts w:ascii="Arial" w:hAnsi="Arial" w:cs="Arial"/>
              </w:rPr>
              <w:t>numer licznika: 1270308</w:t>
            </w:r>
          </w:p>
          <w:p w:rsidR="007223D8" w:rsidRPr="000208DD" w:rsidRDefault="007223D8" w:rsidP="004562B5">
            <w:pPr>
              <w:pStyle w:val="Akapitzlist"/>
              <w:numPr>
                <w:ilvl w:val="3"/>
                <w:numId w:val="15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 w:rsidRPr="000208DD">
              <w:rPr>
                <w:rFonts w:ascii="Arial" w:hAnsi="Arial" w:cs="Arial"/>
              </w:rPr>
              <w:t>grupa przyłączeniowa V,</w:t>
            </w:r>
          </w:p>
          <w:p w:rsidR="007223D8" w:rsidRPr="00936321" w:rsidRDefault="007223D8" w:rsidP="004562B5">
            <w:pPr>
              <w:pStyle w:val="Akapitzlist"/>
              <w:numPr>
                <w:ilvl w:val="3"/>
                <w:numId w:val="15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obecna </w:t>
            </w:r>
            <w:r w:rsidRPr="00936321">
              <w:rPr>
                <w:rFonts w:ascii="Arial" w:hAnsi="Arial" w:cs="Arial"/>
              </w:rPr>
              <w:t>moc umowna 6 kW</w:t>
            </w:r>
          </w:p>
          <w:p w:rsidR="007223D8" w:rsidRPr="00936321" w:rsidRDefault="007223D8" w:rsidP="004562B5">
            <w:pPr>
              <w:pStyle w:val="Akapitzlist"/>
              <w:numPr>
                <w:ilvl w:val="3"/>
                <w:numId w:val="15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grupa taryfowa C11,</w:t>
            </w:r>
          </w:p>
          <w:p w:rsidR="007223D8" w:rsidRPr="00936321" w:rsidRDefault="007223D8" w:rsidP="004562B5">
            <w:pPr>
              <w:pStyle w:val="Akapitzlist"/>
              <w:numPr>
                <w:ilvl w:val="3"/>
                <w:numId w:val="15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zabezpieczenie przedlicznikowe 10A</w:t>
            </w:r>
          </w:p>
        </w:tc>
        <w:tc>
          <w:tcPr>
            <w:tcW w:w="2527" w:type="dxa"/>
          </w:tcPr>
          <w:p w:rsidR="007223D8" w:rsidRPr="004562B5" w:rsidRDefault="007223D8" w:rsidP="00936321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</w:rPr>
            </w:pPr>
          </w:p>
          <w:p w:rsidR="007223D8" w:rsidRPr="004562B5" w:rsidRDefault="007223D8" w:rsidP="00936321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</w:rPr>
            </w:pPr>
          </w:p>
          <w:p w:rsidR="007223D8" w:rsidRPr="004562B5" w:rsidRDefault="007223D8" w:rsidP="00936321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4562B5">
              <w:rPr>
                <w:rFonts w:ascii="Arial" w:hAnsi="Arial" w:cs="Arial"/>
              </w:rPr>
              <w:t>34 000 kWh</w:t>
            </w:r>
          </w:p>
        </w:tc>
      </w:tr>
      <w:tr w:rsidR="004562B5" w:rsidRPr="004562B5" w:rsidTr="00936321">
        <w:tc>
          <w:tcPr>
            <w:tcW w:w="576" w:type="dxa"/>
          </w:tcPr>
          <w:p w:rsidR="007223D8" w:rsidRPr="00936321" w:rsidRDefault="007223D8" w:rsidP="00936321">
            <w:pPr>
              <w:pStyle w:val="Akapitzlist"/>
              <w:spacing w:after="200" w:line="276" w:lineRule="auto"/>
              <w:ind w:left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652" w:type="dxa"/>
            <w:gridSpan w:val="2"/>
          </w:tcPr>
          <w:p w:rsidR="007223D8" w:rsidRPr="00936321" w:rsidRDefault="007223D8" w:rsidP="00936321">
            <w:pPr>
              <w:pStyle w:val="Akapitzlist"/>
              <w:spacing w:after="200" w:line="276" w:lineRule="auto"/>
              <w:ind w:left="0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Razem planowane roczne zużycie energii elektrycznej</w:t>
            </w:r>
          </w:p>
        </w:tc>
        <w:tc>
          <w:tcPr>
            <w:tcW w:w="2527" w:type="dxa"/>
          </w:tcPr>
          <w:p w:rsidR="007223D8" w:rsidRPr="004562B5" w:rsidRDefault="007223D8" w:rsidP="004562B5">
            <w:pPr>
              <w:pStyle w:val="Akapitzlist"/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4562B5">
              <w:rPr>
                <w:rFonts w:ascii="Arial" w:hAnsi="Arial" w:cs="Arial"/>
              </w:rPr>
              <w:t>287 000 kWh</w:t>
            </w:r>
          </w:p>
        </w:tc>
      </w:tr>
      <w:tr w:rsidR="004562B5" w:rsidRPr="004562B5" w:rsidTr="00936321">
        <w:tc>
          <w:tcPr>
            <w:tcW w:w="576" w:type="dxa"/>
          </w:tcPr>
          <w:p w:rsidR="007223D8" w:rsidRPr="00936321" w:rsidRDefault="007223D8" w:rsidP="00936321">
            <w:pPr>
              <w:pStyle w:val="Akapitzlist"/>
              <w:spacing w:after="200" w:line="276" w:lineRule="auto"/>
              <w:ind w:left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652" w:type="dxa"/>
            <w:gridSpan w:val="2"/>
          </w:tcPr>
          <w:p w:rsidR="007223D8" w:rsidRPr="004562B5" w:rsidRDefault="007223D8" w:rsidP="00936321">
            <w:pPr>
              <w:pStyle w:val="Akapitzlist"/>
              <w:spacing w:after="200" w:line="276" w:lineRule="auto"/>
              <w:ind w:left="0" w:firstLine="210"/>
              <w:contextualSpacing/>
              <w:jc w:val="both"/>
              <w:rPr>
                <w:rFonts w:ascii="Arial" w:hAnsi="Arial" w:cs="Arial"/>
                <w:b/>
              </w:rPr>
            </w:pPr>
            <w:r w:rsidRPr="004562B5">
              <w:rPr>
                <w:rFonts w:ascii="Arial" w:hAnsi="Arial" w:cs="Arial"/>
                <w:b/>
              </w:rPr>
              <w:t>Razem planowane zużycie energii elektrycznej w okresie 24 miesięcy</w:t>
            </w:r>
          </w:p>
        </w:tc>
        <w:tc>
          <w:tcPr>
            <w:tcW w:w="2527" w:type="dxa"/>
          </w:tcPr>
          <w:p w:rsidR="007223D8" w:rsidRPr="004562B5" w:rsidRDefault="007223D8" w:rsidP="00936321">
            <w:pPr>
              <w:pStyle w:val="Akapitzlist"/>
              <w:spacing w:after="200" w:line="276" w:lineRule="auto"/>
              <w:ind w:left="0" w:firstLine="210"/>
              <w:contextualSpacing/>
              <w:jc w:val="center"/>
              <w:rPr>
                <w:rFonts w:ascii="Arial" w:hAnsi="Arial" w:cs="Arial"/>
                <w:b/>
              </w:rPr>
            </w:pPr>
            <w:r w:rsidRPr="004562B5">
              <w:rPr>
                <w:rFonts w:ascii="Arial" w:hAnsi="Arial" w:cs="Arial"/>
                <w:b/>
              </w:rPr>
              <w:t>574 000 kWh</w:t>
            </w:r>
          </w:p>
        </w:tc>
      </w:tr>
    </w:tbl>
    <w:p w:rsidR="007223D8" w:rsidRDefault="007223D8" w:rsidP="00013B14">
      <w:pPr>
        <w:pStyle w:val="Akapitzlist"/>
        <w:spacing w:after="200" w:line="276" w:lineRule="auto"/>
        <w:contextualSpacing/>
        <w:jc w:val="both"/>
        <w:rPr>
          <w:rFonts w:ascii="Arial" w:hAnsi="Arial" w:cs="Arial"/>
        </w:rPr>
      </w:pPr>
    </w:p>
    <w:p w:rsidR="007223D8" w:rsidRPr="00D65741" w:rsidRDefault="007223D8" w:rsidP="00013B14">
      <w:pPr>
        <w:pStyle w:val="Akapitzlist"/>
        <w:numPr>
          <w:ilvl w:val="1"/>
          <w:numId w:val="11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Podane </w:t>
      </w:r>
      <w:r w:rsidRPr="00D65741">
        <w:rPr>
          <w:rFonts w:ascii="Arial" w:hAnsi="Arial" w:cs="Arial"/>
        </w:rPr>
        <w:t>planowe zużycie energii elektrycznej w okresie obowiązywania umowy ma jedynie charakter orientacyjny, służący  tylko do porównania ofert. Nie stanowi  ono dla Zamawiającego zobowiązania do zakupu energii elektrycznej w podanej ilości.</w:t>
      </w:r>
    </w:p>
    <w:p w:rsidR="007223D8" w:rsidRPr="00D65741" w:rsidRDefault="007223D8" w:rsidP="00D65741">
      <w:pPr>
        <w:pStyle w:val="Zwykytekst"/>
        <w:numPr>
          <w:ilvl w:val="1"/>
          <w:numId w:val="11"/>
        </w:numPr>
        <w:jc w:val="both"/>
        <w:rPr>
          <w:rFonts w:ascii="Arial" w:eastAsia="MS Mincho" w:hAnsi="Arial"/>
          <w:bCs/>
          <w:sz w:val="24"/>
          <w:szCs w:val="24"/>
        </w:rPr>
      </w:pPr>
      <w:r w:rsidRPr="00D65741">
        <w:rPr>
          <w:rFonts w:ascii="Arial" w:hAnsi="Arial" w:cs="Arial"/>
          <w:sz w:val="24"/>
          <w:szCs w:val="24"/>
        </w:rPr>
        <w:t>W ramach przedmiotu zamówienia p</w:t>
      </w:r>
      <w:r w:rsidRPr="00D65741">
        <w:rPr>
          <w:rFonts w:ascii="Arial" w:eastAsia="MS Mincho" w:hAnsi="Arial"/>
          <w:bCs/>
          <w:sz w:val="24"/>
          <w:szCs w:val="24"/>
        </w:rPr>
        <w:t xml:space="preserve">rzed podpisaniem umowy wybrany Wykonawca przeprowadzi analizę zużycia energii elektrycznej na poszczególnych przyłączach Zamawiającego w celu dobrania najbardziej korzystnej mocy umownej z punktu widzenia wszystkich kosztów i opłat które będzie ponosił Zamawiający. </w:t>
      </w:r>
    </w:p>
    <w:p w:rsidR="007223D8" w:rsidRPr="00D65741" w:rsidRDefault="007223D8" w:rsidP="002208A8">
      <w:pPr>
        <w:pStyle w:val="Akapitzlist"/>
        <w:spacing w:after="200" w:line="276" w:lineRule="auto"/>
        <w:ind w:left="360"/>
        <w:contextualSpacing/>
        <w:jc w:val="both"/>
        <w:rPr>
          <w:rFonts w:ascii="Arial" w:hAnsi="Arial" w:cs="Arial"/>
        </w:rPr>
      </w:pPr>
    </w:p>
    <w:p w:rsidR="007223D8" w:rsidRDefault="007223D8" w:rsidP="002208A8">
      <w:pPr>
        <w:pStyle w:val="Akapitzlist"/>
        <w:numPr>
          <w:ilvl w:val="1"/>
          <w:numId w:val="1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D65741">
        <w:rPr>
          <w:rFonts w:ascii="Arial" w:hAnsi="Arial" w:cs="Arial"/>
        </w:rPr>
        <w:t>Rozliczanie zobowiązań wynikających</w:t>
      </w:r>
      <w:r>
        <w:rPr>
          <w:rFonts w:ascii="Arial" w:hAnsi="Arial" w:cs="Arial"/>
        </w:rPr>
        <w:t xml:space="preserve"> z tytułu sprzedaży</w:t>
      </w:r>
      <w:r w:rsidRPr="001408F1">
        <w:rPr>
          <w:rFonts w:ascii="Arial" w:hAnsi="Arial" w:cs="Arial"/>
        </w:rPr>
        <w:t xml:space="preserve"> energii elektrycznej od</w:t>
      </w:r>
      <w:r>
        <w:rPr>
          <w:rFonts w:ascii="Arial" w:hAnsi="Arial" w:cs="Arial"/>
        </w:rPr>
        <w:t>bywać się będzie według wskazań</w:t>
      </w:r>
      <w:r w:rsidRPr="001408F1">
        <w:rPr>
          <w:rFonts w:ascii="Arial" w:hAnsi="Arial" w:cs="Arial"/>
        </w:rPr>
        <w:t xml:space="preserve"> układów pomiarowo-rozliczeniowych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w okresie miesięcznym</w:t>
      </w:r>
      <w:r w:rsidRPr="001408F1">
        <w:rPr>
          <w:rFonts w:ascii="Arial" w:hAnsi="Arial" w:cs="Arial"/>
        </w:rPr>
        <w:t>.</w:t>
      </w:r>
    </w:p>
    <w:p w:rsidR="007223D8" w:rsidRDefault="007223D8" w:rsidP="002208A8">
      <w:pPr>
        <w:pStyle w:val="Akapitzlist"/>
        <w:spacing w:after="200" w:line="276" w:lineRule="auto"/>
        <w:ind w:left="360"/>
        <w:contextualSpacing/>
        <w:jc w:val="both"/>
        <w:rPr>
          <w:rFonts w:ascii="Arial" w:hAnsi="Arial" w:cs="Arial"/>
        </w:rPr>
      </w:pPr>
    </w:p>
    <w:p w:rsidR="007223D8" w:rsidRDefault="007223D8" w:rsidP="00013B14">
      <w:pPr>
        <w:pStyle w:val="Akapitzlist"/>
        <w:numPr>
          <w:ilvl w:val="1"/>
          <w:numId w:val="11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Sprzedaż, usługi przesyłowe i dystrybucyjne energii elektrycznej odbywać się będą w zgodzie z obowiązującymi aktami prawnymi regulującymi tematykę energetyki w tym m.in.: </w:t>
      </w:r>
    </w:p>
    <w:p w:rsidR="007223D8" w:rsidRDefault="007223D8" w:rsidP="004562B5">
      <w:pPr>
        <w:pStyle w:val="Akapitzlist"/>
        <w:numPr>
          <w:ilvl w:val="0"/>
          <w:numId w:val="16"/>
        </w:numPr>
        <w:tabs>
          <w:tab w:val="clear" w:pos="720"/>
          <w:tab w:val="num" w:pos="1440"/>
        </w:tabs>
        <w:spacing w:after="200" w:line="276" w:lineRule="auto"/>
        <w:ind w:left="14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ustawa z dnia 10 kwietnia 1997 roku Prawo energetyczne tj. (Dz.U. z 2007 r. 89, poz. 625 z późn. zm.),</w:t>
      </w:r>
    </w:p>
    <w:p w:rsidR="007223D8" w:rsidRPr="001D41BB" w:rsidRDefault="007223D8" w:rsidP="004562B5">
      <w:pPr>
        <w:pStyle w:val="Akapitzlist"/>
        <w:numPr>
          <w:ilvl w:val="0"/>
          <w:numId w:val="16"/>
        </w:numPr>
        <w:tabs>
          <w:tab w:val="clear" w:pos="720"/>
          <w:tab w:val="num" w:pos="1440"/>
        </w:tabs>
        <w:spacing w:after="200" w:line="276" w:lineRule="auto"/>
        <w:ind w:left="14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Ministra Gospodarki z dnia 4 maja 2007 r. w sprawie szczegółowych warunków funkcjonowania systemu elektroenergetycznego (Dz.U. z 2007 r. Nr 93, poz. 623 z późn. zm.)      </w:t>
      </w:r>
    </w:p>
    <w:p w:rsidR="007223D8" w:rsidRPr="004562B5" w:rsidRDefault="007223D8" w:rsidP="002208A8">
      <w:pPr>
        <w:pStyle w:val="Default"/>
        <w:numPr>
          <w:ilvl w:val="1"/>
          <w:numId w:val="1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Przedmiotem zamówienia jest usługa kompleksowa, w rozumieniu art. 3 pkt 30 </w:t>
      </w:r>
      <w:r w:rsidRPr="004562B5">
        <w:rPr>
          <w:rFonts w:ascii="Arial" w:hAnsi="Arial" w:cs="Arial"/>
          <w:color w:val="auto"/>
        </w:rPr>
        <w:t xml:space="preserve">ustawy Prawo energetyczne, realizowaną na podstawie umowy kompleksowej, </w:t>
      </w:r>
      <w:r w:rsidRPr="004562B5">
        <w:rPr>
          <w:rFonts w:ascii="Arial" w:hAnsi="Arial" w:cs="Arial"/>
          <w:color w:val="auto"/>
        </w:rPr>
        <w:br/>
        <w:t>o której mowa w art. 5 ust. 3 tej ustawy.</w:t>
      </w:r>
    </w:p>
    <w:p w:rsidR="007223D8" w:rsidRPr="004562B5" w:rsidRDefault="007223D8" w:rsidP="00127739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7223D8" w:rsidRPr="004562B5" w:rsidRDefault="007223D8" w:rsidP="00127739">
      <w:pPr>
        <w:pStyle w:val="Default"/>
        <w:numPr>
          <w:ilvl w:val="1"/>
          <w:numId w:val="11"/>
        </w:numPr>
        <w:jc w:val="both"/>
        <w:rPr>
          <w:rFonts w:ascii="Arial" w:hAnsi="Arial" w:cs="Arial"/>
          <w:color w:val="auto"/>
        </w:rPr>
      </w:pPr>
      <w:r w:rsidRPr="004562B5">
        <w:rPr>
          <w:rFonts w:ascii="Arial" w:hAnsi="Arial" w:cs="Arial"/>
          <w:color w:val="auto"/>
        </w:rPr>
        <w:t>Operatorem systemu dystrybucji energii elektrycznej (dalej OSD) dla budynków Zamawiającego jest RWE Stoen Operator Sp. z o.o.</w:t>
      </w:r>
    </w:p>
    <w:p w:rsidR="007223D8" w:rsidRDefault="007223D8" w:rsidP="0092125D">
      <w:pPr>
        <w:pStyle w:val="Default"/>
        <w:ind w:left="360"/>
        <w:jc w:val="both"/>
        <w:rPr>
          <w:rFonts w:ascii="Arial" w:hAnsi="Arial" w:cs="Arial"/>
        </w:rPr>
      </w:pPr>
    </w:p>
    <w:p w:rsidR="007223D8" w:rsidRDefault="007223D8" w:rsidP="0092125D">
      <w:pPr>
        <w:pStyle w:val="Default"/>
        <w:numPr>
          <w:ilvl w:val="1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posiada podpisane umowy na każdy z punktów poboru energii elektrycznej na czas nieokreślony z trzymiesięcznym i jednomiesięcznym okresem wypowiedzenia. Wykonawca, działając na mocy stosownych pełnomocnictw zobowiązany będzie do wypowiedzenia istniejących umów, tak by:</w:t>
      </w:r>
    </w:p>
    <w:p w:rsidR="007223D8" w:rsidRDefault="007223D8" w:rsidP="004562B5">
      <w:pPr>
        <w:pStyle w:val="Default"/>
        <w:numPr>
          <w:ilvl w:val="0"/>
          <w:numId w:val="17"/>
        </w:numPr>
        <w:tabs>
          <w:tab w:val="clear" w:pos="720"/>
          <w:tab w:val="num" w:pos="144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zachować ciągłość dostawy energii elektrycznej do Zamawiającego,</w:t>
      </w:r>
    </w:p>
    <w:p w:rsidR="007223D8" w:rsidRDefault="007223D8" w:rsidP="004562B5">
      <w:pPr>
        <w:pStyle w:val="Default"/>
        <w:numPr>
          <w:ilvl w:val="0"/>
          <w:numId w:val="17"/>
        </w:numPr>
        <w:tabs>
          <w:tab w:val="clear" w:pos="720"/>
          <w:tab w:val="num" w:pos="144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rozpoczęcie świadczenia dostawy energii elektrycznej do wszystkich punktów poboru energii elektrycznej Zamawiającego odbyło się jednego dnia.</w:t>
      </w:r>
    </w:p>
    <w:p w:rsidR="007223D8" w:rsidRDefault="007223D8" w:rsidP="0092125D">
      <w:pPr>
        <w:pStyle w:val="Default"/>
        <w:ind w:left="360"/>
        <w:jc w:val="both"/>
        <w:rPr>
          <w:rFonts w:ascii="Arial" w:hAnsi="Arial" w:cs="Arial"/>
        </w:rPr>
      </w:pPr>
    </w:p>
    <w:p w:rsidR="007223D8" w:rsidRDefault="007223D8" w:rsidP="002208A8">
      <w:pPr>
        <w:pStyle w:val="Default"/>
        <w:numPr>
          <w:ilvl w:val="1"/>
          <w:numId w:val="11"/>
        </w:numPr>
        <w:jc w:val="both"/>
        <w:rPr>
          <w:rFonts w:ascii="Arial" w:hAnsi="Arial" w:cs="Arial"/>
        </w:rPr>
      </w:pPr>
      <w:r w:rsidRPr="001D1AEF">
        <w:rPr>
          <w:rFonts w:ascii="Arial" w:hAnsi="Arial" w:cs="Arial"/>
        </w:rPr>
        <w:t>W</w:t>
      </w:r>
      <w:r w:rsidRPr="001D1AEF">
        <w:rPr>
          <w:rFonts w:ascii="Arial" w:eastAsia="MS Mincho" w:hAnsi="Arial" w:cs="Arial"/>
        </w:rPr>
        <w:t xml:space="preserve">spólny słownik zamówień - </w:t>
      </w:r>
      <w:r w:rsidRPr="001D1AEF">
        <w:rPr>
          <w:rFonts w:ascii="Arial" w:hAnsi="Arial" w:cs="Arial"/>
        </w:rPr>
        <w:t xml:space="preserve">CPV: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09310000-5</w:t>
      </w:r>
      <w:r w:rsidRPr="001D1AEF">
        <w:rPr>
          <w:rFonts w:ascii="Arial" w:hAnsi="Arial" w:cs="Arial"/>
          <w:b/>
        </w:rPr>
        <w:t xml:space="preserve"> -</w:t>
      </w:r>
      <w:bookmarkEnd w:id="1"/>
      <w:r>
        <w:rPr>
          <w:rFonts w:ascii="Arial" w:hAnsi="Arial" w:cs="Arial"/>
          <w:b/>
        </w:rPr>
        <w:t xml:space="preserve"> elektryczność</w:t>
      </w:r>
    </w:p>
    <w:p w:rsidR="007223D8" w:rsidRPr="002208A8" w:rsidRDefault="007223D8" w:rsidP="002208A8">
      <w:pPr>
        <w:pStyle w:val="Default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65310000-9 - przesył energii elektrycznej</w:t>
      </w:r>
    </w:p>
    <w:p w:rsidR="007223D8" w:rsidRPr="00FF1BCF" w:rsidRDefault="007223D8" w:rsidP="00361CF7">
      <w:pPr>
        <w:pStyle w:val="Zwykytekst"/>
        <w:tabs>
          <w:tab w:val="left" w:pos="360"/>
        </w:tabs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7223D8" w:rsidRPr="00E708E3" w:rsidRDefault="007223D8" w:rsidP="004562B5">
      <w:pPr>
        <w:pStyle w:val="Zwykytekst"/>
        <w:numPr>
          <w:ilvl w:val="0"/>
          <w:numId w:val="11"/>
        </w:numPr>
        <w:ind w:left="360"/>
        <w:jc w:val="both"/>
        <w:rPr>
          <w:rFonts w:ascii="Arial" w:hAnsi="Arial" w:cs="Arial"/>
          <w:b/>
          <w:bCs/>
          <w:sz w:val="24"/>
          <w:u w:val="single"/>
        </w:rPr>
      </w:pPr>
      <w:r w:rsidRPr="00E708E3">
        <w:rPr>
          <w:rFonts w:ascii="Arial" w:eastAsia="MS Mincho" w:hAnsi="Arial" w:cs="Arial"/>
          <w:b/>
          <w:bCs/>
          <w:sz w:val="24"/>
          <w:u w:val="single"/>
        </w:rPr>
        <w:t>Termin wykonania zamówienia.</w:t>
      </w:r>
    </w:p>
    <w:p w:rsidR="007223D8" w:rsidRPr="00E708E3" w:rsidRDefault="007223D8" w:rsidP="005A6FC3">
      <w:pPr>
        <w:pStyle w:val="Zwykytekst"/>
        <w:jc w:val="both"/>
        <w:rPr>
          <w:rFonts w:ascii="Arial" w:hAnsi="Arial" w:cs="Arial"/>
          <w:b/>
          <w:bCs/>
          <w:sz w:val="24"/>
          <w:u w:val="single"/>
        </w:rPr>
      </w:pPr>
    </w:p>
    <w:p w:rsidR="007223D8" w:rsidRDefault="007223D8" w:rsidP="00D65741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FE21F2">
        <w:rPr>
          <w:rFonts w:ascii="Arial" w:hAnsi="Arial" w:cs="Arial"/>
        </w:rPr>
        <w:t xml:space="preserve">ozpoczęcie sprzedaży energii elektrycznej i </w:t>
      </w:r>
      <w:r>
        <w:rPr>
          <w:rFonts w:ascii="Arial" w:hAnsi="Arial" w:cs="Arial"/>
        </w:rPr>
        <w:t>ś</w:t>
      </w:r>
      <w:r w:rsidRPr="00FE21F2">
        <w:rPr>
          <w:rFonts w:ascii="Arial" w:hAnsi="Arial" w:cs="Arial"/>
        </w:rPr>
        <w:t>wiadczenia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 xml:space="preserve">usług dystrybucji nastąpi </w:t>
      </w:r>
      <w:r>
        <w:rPr>
          <w:rFonts w:ascii="Arial" w:hAnsi="Arial" w:cs="Arial"/>
        </w:rPr>
        <w:t xml:space="preserve">po skutecznym </w:t>
      </w:r>
      <w:r w:rsidRPr="00FE21F2">
        <w:rPr>
          <w:rFonts w:ascii="Arial" w:hAnsi="Arial" w:cs="Arial"/>
        </w:rPr>
        <w:t>wypowiedzeni</w:t>
      </w:r>
      <w:r>
        <w:rPr>
          <w:rFonts w:ascii="Arial" w:hAnsi="Arial" w:cs="Arial"/>
        </w:rPr>
        <w:t>u</w:t>
      </w:r>
      <w:r w:rsidRPr="00FE21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wygaśnięciu </w:t>
      </w:r>
      <w:r w:rsidRPr="00FE21F2">
        <w:rPr>
          <w:rFonts w:ascii="Arial" w:hAnsi="Arial" w:cs="Arial"/>
        </w:rPr>
        <w:t>obecnych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umów</w:t>
      </w:r>
      <w:r>
        <w:rPr>
          <w:rFonts w:ascii="Arial" w:hAnsi="Arial" w:cs="Arial"/>
        </w:rPr>
        <w:t>, z zachowaniem ciągłości dostaw energii elektrycznej.</w:t>
      </w:r>
    </w:p>
    <w:p w:rsidR="007223D8" w:rsidRDefault="007223D8" w:rsidP="00D65741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7223D8" w:rsidRDefault="007223D8" w:rsidP="0092125D">
      <w:pPr>
        <w:pStyle w:val="Akapitzlist"/>
        <w:numPr>
          <w:ilvl w:val="1"/>
          <w:numId w:val="11"/>
        </w:numPr>
        <w:tabs>
          <w:tab w:val="left" w:pos="-16150"/>
        </w:tabs>
        <w:spacing w:after="200" w:line="276" w:lineRule="auto"/>
        <w:contextualSpacing/>
        <w:jc w:val="both"/>
        <w:rPr>
          <w:rFonts w:ascii="Arial" w:hAnsi="Arial"/>
        </w:rPr>
      </w:pPr>
      <w:r w:rsidRPr="00A57923">
        <w:rPr>
          <w:rFonts w:ascii="Arial" w:hAnsi="Arial"/>
        </w:rPr>
        <w:t xml:space="preserve">Zamówienie </w:t>
      </w:r>
      <w:r>
        <w:rPr>
          <w:rFonts w:ascii="Arial" w:hAnsi="Arial"/>
        </w:rPr>
        <w:t>będzie realizowane przez okres 24</w:t>
      </w:r>
      <w:r w:rsidRPr="00A57923">
        <w:rPr>
          <w:rFonts w:ascii="Arial" w:hAnsi="Arial"/>
        </w:rPr>
        <w:t xml:space="preserve"> miesięcy od dnia </w:t>
      </w:r>
      <w:r>
        <w:rPr>
          <w:rFonts w:ascii="Arial" w:hAnsi="Arial"/>
        </w:rPr>
        <w:t xml:space="preserve">rozpoczęcia świadczenia usługi </w:t>
      </w:r>
      <w:r>
        <w:rPr>
          <w:rFonts w:ascii="Arial" w:hAnsi="Arial" w:cs="Arial"/>
        </w:rPr>
        <w:t>kompleksowej dostawy energii elektrycznej do budynków Zamawiającego, obejmującej sprzedaż energii elektrycznej oraz usługę jej przesyłania i dystrybucji</w:t>
      </w:r>
      <w:r w:rsidRPr="00A57923">
        <w:rPr>
          <w:rFonts w:ascii="Arial" w:hAnsi="Arial"/>
        </w:rPr>
        <w:t>.</w:t>
      </w:r>
    </w:p>
    <w:p w:rsidR="007223D8" w:rsidRDefault="007223D8">
      <w:pPr>
        <w:pStyle w:val="Zwykytekst"/>
        <w:tabs>
          <w:tab w:val="left" w:pos="540"/>
        </w:tabs>
        <w:jc w:val="both"/>
        <w:rPr>
          <w:rFonts w:ascii="Arial" w:hAnsi="Arial" w:cs="Arial"/>
          <w:b/>
          <w:bCs/>
          <w:sz w:val="24"/>
        </w:rPr>
      </w:pPr>
    </w:p>
    <w:p w:rsidR="007223D8" w:rsidRPr="00E708E3" w:rsidRDefault="007223D8">
      <w:pPr>
        <w:pStyle w:val="Zwykytekst"/>
        <w:tabs>
          <w:tab w:val="left" w:pos="540"/>
        </w:tabs>
        <w:jc w:val="both"/>
        <w:rPr>
          <w:rFonts w:ascii="Arial" w:hAnsi="Arial" w:cs="Arial"/>
          <w:b/>
          <w:bCs/>
          <w:sz w:val="24"/>
        </w:rPr>
      </w:pPr>
    </w:p>
    <w:p w:rsidR="007223D8" w:rsidRPr="00E708E3" w:rsidRDefault="007223D8" w:rsidP="004562B5">
      <w:pPr>
        <w:pStyle w:val="Zwykytekst"/>
        <w:numPr>
          <w:ilvl w:val="0"/>
          <w:numId w:val="11"/>
        </w:numPr>
        <w:ind w:left="360"/>
        <w:jc w:val="both"/>
        <w:rPr>
          <w:rFonts w:ascii="Arial" w:hAnsi="Arial" w:cs="Arial"/>
          <w:b/>
          <w:bCs/>
          <w:sz w:val="24"/>
          <w:u w:val="single"/>
        </w:rPr>
      </w:pPr>
      <w:r w:rsidRPr="00E708E3">
        <w:rPr>
          <w:rFonts w:ascii="Arial" w:eastAsia="MS Mincho" w:hAnsi="Arial" w:cs="Arial"/>
          <w:b/>
          <w:bCs/>
          <w:sz w:val="24"/>
          <w:u w:val="single"/>
        </w:rPr>
        <w:t>Warunki udziału w postępowaniu oraz opis sposobu dokonywania oceny spełniania tych warunków.</w:t>
      </w:r>
    </w:p>
    <w:p w:rsidR="007223D8" w:rsidRPr="00E708E3" w:rsidRDefault="007223D8">
      <w:pPr>
        <w:pStyle w:val="Zwykytekst"/>
        <w:jc w:val="both"/>
        <w:rPr>
          <w:rFonts w:ascii="Arial" w:hAnsi="Arial" w:cs="Arial"/>
          <w:b/>
          <w:sz w:val="24"/>
        </w:rPr>
      </w:pPr>
    </w:p>
    <w:p w:rsidR="007223D8" w:rsidRPr="00E708E3" w:rsidRDefault="007223D8" w:rsidP="00A33EAE">
      <w:pPr>
        <w:pStyle w:val="Zwykytekst"/>
        <w:jc w:val="both"/>
        <w:outlineLvl w:val="0"/>
        <w:rPr>
          <w:rFonts w:ascii="Arial" w:eastAsia="MS Mincho" w:hAnsi="Arial" w:cs="Arial"/>
          <w:b/>
          <w:sz w:val="24"/>
          <w:u w:val="single"/>
        </w:rPr>
      </w:pPr>
      <w:r w:rsidRPr="00E708E3">
        <w:rPr>
          <w:rFonts w:ascii="Arial" w:eastAsia="MS Mincho" w:hAnsi="Arial" w:cs="Arial"/>
          <w:b/>
          <w:sz w:val="24"/>
          <w:u w:val="single"/>
        </w:rPr>
        <w:t>Warunki udziału w postępowaniu</w:t>
      </w:r>
    </w:p>
    <w:p w:rsidR="007223D8" w:rsidRPr="00E708E3" w:rsidRDefault="007223D8">
      <w:pPr>
        <w:pStyle w:val="Zwykytekst"/>
        <w:jc w:val="both"/>
        <w:rPr>
          <w:rFonts w:ascii="Arial" w:hAnsi="Arial" w:cs="Arial"/>
          <w:b/>
          <w:sz w:val="24"/>
        </w:rPr>
      </w:pPr>
    </w:p>
    <w:p w:rsidR="007223D8" w:rsidRPr="00361CF7" w:rsidRDefault="007223D8" w:rsidP="00361CF7">
      <w:pPr>
        <w:pStyle w:val="Zwykytekst"/>
        <w:numPr>
          <w:ilvl w:val="1"/>
          <w:numId w:val="11"/>
        </w:numPr>
        <w:jc w:val="both"/>
        <w:rPr>
          <w:rFonts w:ascii="Arial" w:hAnsi="Arial" w:cs="Arial"/>
          <w:sz w:val="24"/>
        </w:rPr>
      </w:pPr>
      <w:r w:rsidRPr="00361CF7">
        <w:rPr>
          <w:rFonts w:ascii="Arial" w:eastAsia="MS Mincho" w:hAnsi="Arial" w:cs="Arial"/>
          <w:sz w:val="24"/>
        </w:rPr>
        <w:t xml:space="preserve">W postępowaniu mogą wziąć udział wszyscy Wykonawcy, </w:t>
      </w:r>
      <w:r w:rsidRPr="00361CF7">
        <w:rPr>
          <w:rFonts w:ascii="Arial" w:hAnsi="Arial" w:cs="Arial"/>
          <w:sz w:val="24"/>
        </w:rPr>
        <w:t>spełniający warunki określone w art. 22 ust. 1 ustawy, tj</w:t>
      </w:r>
      <w:r>
        <w:rPr>
          <w:rFonts w:ascii="Arial" w:hAnsi="Arial" w:cs="Arial"/>
          <w:sz w:val="24"/>
        </w:rPr>
        <w:t>.</w:t>
      </w:r>
      <w:r w:rsidRPr="00361CF7">
        <w:rPr>
          <w:rFonts w:ascii="Arial" w:hAnsi="Arial" w:cs="Arial"/>
          <w:sz w:val="24"/>
        </w:rPr>
        <w:t>:</w:t>
      </w:r>
    </w:p>
    <w:p w:rsidR="007223D8" w:rsidRDefault="007223D8" w:rsidP="00F40DF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 xml:space="preserve">posiadają uprawnienia do wykonywania określonej działalności lub czynności, </w:t>
      </w:r>
      <w:r w:rsidRPr="00361CF7">
        <w:rPr>
          <w:rFonts w:ascii="Arial" w:hAnsi="Arial" w:cs="Arial"/>
        </w:rPr>
        <w:br/>
        <w:t>jeżeli ustawy nakładają obowiązek posiadania takich uprawnień,</w:t>
      </w:r>
      <w:r>
        <w:rPr>
          <w:rFonts w:ascii="Arial" w:hAnsi="Arial" w:cs="Arial"/>
        </w:rPr>
        <w:t xml:space="preserve"> </w:t>
      </w:r>
    </w:p>
    <w:p w:rsidR="007223D8" w:rsidRPr="00361CF7" w:rsidRDefault="007223D8" w:rsidP="00361C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>posiadają wiedzę i doświadczenie</w:t>
      </w:r>
      <w:r>
        <w:rPr>
          <w:rFonts w:ascii="Arial" w:hAnsi="Arial" w:cs="Arial"/>
        </w:rPr>
        <w:t>,</w:t>
      </w:r>
      <w:r w:rsidRPr="00361CF7">
        <w:rPr>
          <w:rFonts w:ascii="Arial" w:hAnsi="Arial" w:cs="Arial"/>
        </w:rPr>
        <w:t xml:space="preserve"> </w:t>
      </w:r>
    </w:p>
    <w:p w:rsidR="007223D8" w:rsidRDefault="007223D8" w:rsidP="00BA5CE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dysponują odpowiednim potencjałem technicznym oraz osobami zdolnymi do wykonania zamówienia,</w:t>
      </w:r>
    </w:p>
    <w:p w:rsidR="007223D8" w:rsidRPr="00361CF7" w:rsidRDefault="007223D8" w:rsidP="00361C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>znajdują się w sytuacji ekonomicznej i finansowej zapewniającej wykonanie zamówienia</w:t>
      </w:r>
      <w:r>
        <w:rPr>
          <w:rFonts w:ascii="Arial" w:hAnsi="Arial" w:cs="Arial"/>
        </w:rPr>
        <w:t xml:space="preserve">. </w:t>
      </w:r>
    </w:p>
    <w:p w:rsidR="007223D8" w:rsidRPr="00361CF7" w:rsidRDefault="007223D8" w:rsidP="00361CF7">
      <w:pPr>
        <w:pStyle w:val="Zwykytekst"/>
        <w:jc w:val="both"/>
        <w:rPr>
          <w:rFonts w:ascii="Arial" w:hAnsi="Arial" w:cs="Arial"/>
          <w:sz w:val="24"/>
        </w:rPr>
      </w:pPr>
    </w:p>
    <w:p w:rsidR="007223D8" w:rsidRPr="00361CF7" w:rsidRDefault="007223D8" w:rsidP="00361CF7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>O udzielenie zamówienia mogą się ubiegać Wykonawcy niepodlegający wykluczeniu na podstawie art. 24 ustawy.</w:t>
      </w:r>
    </w:p>
    <w:p w:rsidR="007223D8" w:rsidRDefault="007223D8">
      <w:pPr>
        <w:pStyle w:val="Zwykytekst"/>
        <w:jc w:val="both"/>
        <w:rPr>
          <w:rFonts w:ascii="Arial" w:eastAsia="MS Mincho" w:hAnsi="Arial"/>
          <w:b/>
          <w:sz w:val="24"/>
          <w:u w:val="single"/>
        </w:rPr>
      </w:pPr>
    </w:p>
    <w:p w:rsidR="007223D8" w:rsidRDefault="007223D8" w:rsidP="00A33EAE">
      <w:pPr>
        <w:pStyle w:val="Zwykytekst"/>
        <w:jc w:val="both"/>
        <w:outlineLvl w:val="0"/>
        <w:rPr>
          <w:rFonts w:ascii="Arial" w:eastAsia="MS Mincho" w:hAnsi="Arial"/>
          <w:b/>
          <w:sz w:val="24"/>
          <w:u w:val="single"/>
        </w:rPr>
      </w:pPr>
      <w:r>
        <w:rPr>
          <w:rFonts w:ascii="Arial" w:eastAsia="MS Mincho" w:hAnsi="Arial"/>
          <w:b/>
          <w:sz w:val="24"/>
          <w:u w:val="single"/>
        </w:rPr>
        <w:t>Opis sposobu dokonywania oceny spełniania warunków udziału w postępowaniu.</w:t>
      </w:r>
    </w:p>
    <w:p w:rsidR="007223D8" w:rsidRPr="0067666F" w:rsidRDefault="007223D8">
      <w:pPr>
        <w:pStyle w:val="Zwykytekst"/>
        <w:jc w:val="both"/>
        <w:rPr>
          <w:rFonts w:ascii="Arial" w:hAnsi="Arial" w:cs="Arial"/>
          <w:b/>
          <w:sz w:val="24"/>
        </w:rPr>
      </w:pPr>
    </w:p>
    <w:p w:rsidR="007223D8" w:rsidRPr="00361CF7" w:rsidRDefault="007223D8" w:rsidP="00361CF7">
      <w:pPr>
        <w:pStyle w:val="Nagwek"/>
        <w:numPr>
          <w:ilvl w:val="1"/>
          <w:numId w:val="11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>Ocena spełniania warunków wymaganych od Wykonawców prowadzona będzie na podstawie analizy wymaganych dokumentów i oświadczeń metodą „zero – jedynkową”.</w:t>
      </w:r>
    </w:p>
    <w:p w:rsidR="007223D8" w:rsidRPr="00361CF7" w:rsidRDefault="007223D8" w:rsidP="00361CF7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Pr="00F40DF1" w:rsidRDefault="007223D8" w:rsidP="00F40DF1">
      <w:pPr>
        <w:pStyle w:val="Nagwek"/>
        <w:numPr>
          <w:ilvl w:val="1"/>
          <w:numId w:val="11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40DF1">
        <w:rPr>
          <w:rFonts w:ascii="Arial" w:hAnsi="Arial" w:cs="Arial"/>
        </w:rPr>
        <w:t xml:space="preserve">Spełnianie warunków, o których mowa w pkt. 5.1. a) to jest posiadania uprawnień do wykonywania określonej działalności lub czynności, jeżeli ustawy nakładają obowiązek posiadania takich uprawnień, </w:t>
      </w:r>
      <w:r>
        <w:rPr>
          <w:rFonts w:ascii="Arial" w:hAnsi="Arial" w:cs="Arial"/>
        </w:rPr>
        <w:t>Z</w:t>
      </w:r>
      <w:r w:rsidRPr="00F40DF1">
        <w:rPr>
          <w:rFonts w:ascii="Arial" w:hAnsi="Arial" w:cs="Arial"/>
        </w:rPr>
        <w:t>amawiający oceni na podstawie:</w:t>
      </w:r>
    </w:p>
    <w:p w:rsidR="007223D8" w:rsidRDefault="007223D8" w:rsidP="00F40DF1">
      <w:p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 w:rsidRPr="00F40DF1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 xml:space="preserve">warunek zostanie spełniony jeżeli wykonawca przedstawi </w:t>
      </w:r>
      <w:r w:rsidRPr="00F40DF1">
        <w:rPr>
          <w:rFonts w:ascii="Arial" w:hAnsi="Arial" w:cs="Arial"/>
        </w:rPr>
        <w:t xml:space="preserve">aktualną koncesję na </w:t>
      </w:r>
    </w:p>
    <w:p w:rsidR="007223D8" w:rsidRDefault="007223D8" w:rsidP="00F40DF1">
      <w:p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40DF1">
        <w:rPr>
          <w:rFonts w:ascii="Arial" w:hAnsi="Arial" w:cs="Arial"/>
        </w:rPr>
        <w:t xml:space="preserve">prowadzenie działalności gospodarczej w zakresie obrotu </w:t>
      </w:r>
      <w:r>
        <w:rPr>
          <w:rFonts w:ascii="Arial" w:hAnsi="Arial" w:cs="Arial"/>
        </w:rPr>
        <w:t>e</w:t>
      </w:r>
      <w:r w:rsidRPr="00F40DF1">
        <w:rPr>
          <w:rFonts w:ascii="Arial" w:hAnsi="Arial" w:cs="Arial"/>
        </w:rPr>
        <w:t xml:space="preserve">nergią elektryczną </w:t>
      </w:r>
    </w:p>
    <w:p w:rsidR="007223D8" w:rsidRDefault="007223D8" w:rsidP="00F40DF1">
      <w:p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40DF1">
        <w:rPr>
          <w:rFonts w:ascii="Arial" w:hAnsi="Arial" w:cs="Arial"/>
        </w:rPr>
        <w:t>wydaną przez Prezesa Urzędu Regulacji Energetyki</w:t>
      </w:r>
      <w:r>
        <w:rPr>
          <w:rFonts w:ascii="Arial" w:hAnsi="Arial" w:cs="Arial"/>
        </w:rPr>
        <w:t>, oraz</w:t>
      </w:r>
    </w:p>
    <w:p w:rsidR="007223D8" w:rsidRDefault="007223D8" w:rsidP="00F40DF1">
      <w:p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warunek zostanie spełniony jeżeli wykonawca przedstawi aktualną koncesję na </w:t>
      </w:r>
    </w:p>
    <w:p w:rsidR="007223D8" w:rsidRDefault="007223D8" w:rsidP="0092125D">
      <w:p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prowadzenie działalności gospodarczej w zakresie dystrybucji energii </w:t>
      </w:r>
    </w:p>
    <w:p w:rsidR="007223D8" w:rsidRDefault="007223D8" w:rsidP="0092125D">
      <w:p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elektrycznej wydaną przez Prezesa Regulacji Energetyki, lub gdy Wykonawca </w:t>
      </w:r>
    </w:p>
    <w:p w:rsidR="007223D8" w:rsidRDefault="007223D8" w:rsidP="00F40DF1">
      <w:p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złoży oświadczenie o posiadaniu generalnej umowy dystrybucyjnej podpisanej z</w:t>
      </w:r>
    </w:p>
    <w:p w:rsidR="007223D8" w:rsidRPr="00847DF8" w:rsidRDefault="007223D8" w:rsidP="00F40DF1">
      <w:p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47DF8">
        <w:rPr>
          <w:rFonts w:ascii="Arial" w:hAnsi="Arial" w:cs="Arial"/>
        </w:rPr>
        <w:t xml:space="preserve">OSD tj. RWE Stoen Operator Sp. z o.o.      </w:t>
      </w:r>
    </w:p>
    <w:p w:rsidR="007223D8" w:rsidRPr="00EE7579" w:rsidRDefault="007223D8" w:rsidP="00A47731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7223D8" w:rsidRPr="00EE7579" w:rsidRDefault="007223D8" w:rsidP="00FA339E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579">
        <w:rPr>
          <w:rFonts w:ascii="Arial" w:hAnsi="Arial" w:cs="Arial"/>
        </w:rPr>
        <w:t xml:space="preserve">Spełnianie warunków, o których mowa w pkt. 5.1. </w:t>
      </w:r>
      <w:r>
        <w:rPr>
          <w:rFonts w:ascii="Arial" w:hAnsi="Arial" w:cs="Arial"/>
        </w:rPr>
        <w:t>b), c)</w:t>
      </w:r>
      <w:r w:rsidRPr="00EE75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d) </w:t>
      </w:r>
      <w:r w:rsidRPr="00EE7579">
        <w:rPr>
          <w:rFonts w:ascii="Arial" w:hAnsi="Arial" w:cs="Arial"/>
        </w:rPr>
        <w:t xml:space="preserve">Zamawiający oceni </w:t>
      </w:r>
      <w:r>
        <w:rPr>
          <w:rFonts w:ascii="Arial" w:hAnsi="Arial" w:cs="Arial"/>
        </w:rPr>
        <w:br/>
      </w:r>
      <w:r w:rsidRPr="00EE7579">
        <w:rPr>
          <w:rFonts w:ascii="Arial" w:hAnsi="Arial" w:cs="Arial"/>
        </w:rPr>
        <w:t>na podstawie oświadczeń złożonych przez wykonawcę (załączniki A2</w:t>
      </w:r>
      <w:r>
        <w:rPr>
          <w:rFonts w:ascii="Arial" w:hAnsi="Arial" w:cs="Arial"/>
        </w:rPr>
        <w:t xml:space="preserve"> i</w:t>
      </w:r>
      <w:r w:rsidRPr="00EE7579">
        <w:rPr>
          <w:rFonts w:ascii="Arial" w:hAnsi="Arial" w:cs="Arial"/>
        </w:rPr>
        <w:t xml:space="preserve"> A4</w:t>
      </w:r>
      <w:r>
        <w:rPr>
          <w:rFonts w:ascii="Arial" w:hAnsi="Arial" w:cs="Arial"/>
        </w:rPr>
        <w:t>)</w:t>
      </w:r>
      <w:r w:rsidRPr="00EE7579">
        <w:rPr>
          <w:rFonts w:ascii="Arial" w:hAnsi="Arial" w:cs="Arial"/>
        </w:rPr>
        <w:t>.</w:t>
      </w:r>
    </w:p>
    <w:p w:rsidR="007223D8" w:rsidRPr="00EE7579" w:rsidRDefault="007223D8" w:rsidP="00361CF7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7223D8" w:rsidRPr="00361CF7" w:rsidRDefault="007223D8" w:rsidP="00361CF7">
      <w:pPr>
        <w:pStyle w:val="Nagwek"/>
        <w:numPr>
          <w:ilvl w:val="1"/>
          <w:numId w:val="11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 xml:space="preserve">Zamawiający wezwie Wykonawców do uzupełnienia oferty w przypadkach </w:t>
      </w:r>
      <w:r>
        <w:rPr>
          <w:rFonts w:ascii="Arial" w:hAnsi="Arial" w:cs="Arial"/>
        </w:rPr>
        <w:br/>
      </w:r>
      <w:r w:rsidRPr="00361CF7">
        <w:rPr>
          <w:rFonts w:ascii="Arial" w:hAnsi="Arial" w:cs="Arial"/>
        </w:rPr>
        <w:t>i na zasadach określonych w art. 26 ust. 3 ustawy.</w:t>
      </w:r>
    </w:p>
    <w:p w:rsidR="007223D8" w:rsidRDefault="007223D8">
      <w:pPr>
        <w:pStyle w:val="Zwykytekst"/>
        <w:jc w:val="both"/>
        <w:rPr>
          <w:rFonts w:ascii="Arial" w:hAnsi="Arial" w:cs="Arial"/>
          <w:b/>
          <w:bCs/>
          <w:sz w:val="24"/>
        </w:rPr>
      </w:pPr>
    </w:p>
    <w:p w:rsidR="007223D8" w:rsidRDefault="007223D8" w:rsidP="004562B5">
      <w:pPr>
        <w:pStyle w:val="Zwykytekst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Wykaz oświadczeń i dokumentów, jakie mają dostarczyć wykonawcy w celu potwierdzenia spełniania warunków udziału w postępowaniu.</w:t>
      </w:r>
    </w:p>
    <w:p w:rsidR="007223D8" w:rsidRDefault="007223D8">
      <w:pPr>
        <w:pStyle w:val="Zwykytekst"/>
        <w:tabs>
          <w:tab w:val="left" w:pos="360"/>
        </w:tabs>
        <w:jc w:val="both"/>
        <w:rPr>
          <w:rFonts w:ascii="Arial" w:eastAsia="MS Mincho" w:hAnsi="Arial"/>
          <w:b/>
          <w:bCs/>
          <w:sz w:val="24"/>
        </w:rPr>
      </w:pPr>
    </w:p>
    <w:p w:rsidR="007223D8" w:rsidRDefault="007223D8" w:rsidP="00361CF7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>W celu wykazania braku podstaw do wykluczenia z postępowania o udzielenie zamówienia Wykonawcy w okolicznościach o których mowa w art. 24 ust.1 ustawy, Zamawiający żąda złożenia wraz z ofertą następujących dokumentów:</w:t>
      </w:r>
    </w:p>
    <w:p w:rsidR="007223D8" w:rsidRPr="00361CF7" w:rsidRDefault="007223D8" w:rsidP="00361CF7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</w:p>
    <w:p w:rsidR="007223D8" w:rsidRDefault="007223D8" w:rsidP="00361CF7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61CF7">
        <w:rPr>
          <w:rFonts w:ascii="Arial" w:hAnsi="Arial" w:cs="Arial"/>
        </w:rPr>
        <w:t xml:space="preserve">świadczenia o braku podstaw do wykluczenia (wzór oświadczenia </w:t>
      </w:r>
      <w:r>
        <w:rPr>
          <w:rFonts w:ascii="Arial" w:hAnsi="Arial" w:cs="Arial"/>
        </w:rPr>
        <w:br/>
      </w:r>
      <w:r w:rsidRPr="00361CF7">
        <w:rPr>
          <w:rFonts w:ascii="Arial" w:hAnsi="Arial" w:cs="Arial"/>
        </w:rPr>
        <w:t>do wykorzystania w załączniku A</w:t>
      </w:r>
      <w:r>
        <w:rPr>
          <w:rFonts w:ascii="Arial" w:hAnsi="Arial" w:cs="Arial"/>
        </w:rPr>
        <w:t>2</w:t>
      </w:r>
      <w:r w:rsidRPr="00361CF7">
        <w:rPr>
          <w:rFonts w:ascii="Arial" w:hAnsi="Arial" w:cs="Arial"/>
        </w:rPr>
        <w:t xml:space="preserve"> do SIWZ)</w:t>
      </w:r>
      <w:r>
        <w:rPr>
          <w:rFonts w:ascii="Arial" w:hAnsi="Arial" w:cs="Arial"/>
        </w:rPr>
        <w:t>.</w:t>
      </w:r>
    </w:p>
    <w:p w:rsidR="007223D8" w:rsidRPr="00361CF7" w:rsidRDefault="007223D8" w:rsidP="00EE7579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7223D8" w:rsidRDefault="007223D8" w:rsidP="00361CF7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61CF7">
        <w:rPr>
          <w:rFonts w:ascii="Arial" w:hAnsi="Arial" w:cs="Arial"/>
        </w:rPr>
        <w:t>ktualnego odpisu z właściwego rejestru</w:t>
      </w:r>
      <w:r>
        <w:rPr>
          <w:rFonts w:ascii="Arial" w:hAnsi="Arial" w:cs="Arial"/>
        </w:rPr>
        <w:t xml:space="preserve"> lub z centralnej ewidencji i informacji </w:t>
      </w:r>
      <w:r>
        <w:rPr>
          <w:rFonts w:ascii="Arial" w:hAnsi="Arial" w:cs="Arial"/>
        </w:rPr>
        <w:br/>
        <w:t>o działalności gospodarczej</w:t>
      </w:r>
      <w:r w:rsidRPr="00361CF7">
        <w:rPr>
          <w:rFonts w:ascii="Arial" w:hAnsi="Arial" w:cs="Arial"/>
        </w:rPr>
        <w:t xml:space="preserve">, jeżeli odrębne przepisy wymagają wpisu </w:t>
      </w:r>
      <w:r w:rsidRPr="00361CF7">
        <w:rPr>
          <w:rFonts w:ascii="Arial" w:hAnsi="Arial" w:cs="Arial"/>
        </w:rPr>
        <w:br/>
      </w:r>
      <w:r w:rsidRPr="00361CF7">
        <w:rPr>
          <w:rFonts w:ascii="Arial" w:hAnsi="Arial" w:cs="Arial"/>
        </w:rPr>
        <w:lastRenderedPageBreak/>
        <w:t>do rejestru</w:t>
      </w:r>
      <w:r>
        <w:rPr>
          <w:rFonts w:ascii="Arial" w:hAnsi="Arial" w:cs="Arial"/>
        </w:rPr>
        <w:t xml:space="preserve"> lub ewidencji</w:t>
      </w:r>
      <w:r w:rsidRPr="00361CF7">
        <w:rPr>
          <w:rFonts w:ascii="Arial" w:hAnsi="Arial" w:cs="Arial"/>
        </w:rPr>
        <w:t xml:space="preserve">, w celu wykazania braku podstaw do wykluczenia </w:t>
      </w:r>
      <w:r>
        <w:rPr>
          <w:rFonts w:ascii="Arial" w:hAnsi="Arial" w:cs="Arial"/>
        </w:rPr>
        <w:br/>
      </w:r>
      <w:r w:rsidRPr="00361CF7">
        <w:rPr>
          <w:rFonts w:ascii="Arial" w:hAnsi="Arial" w:cs="Arial"/>
        </w:rPr>
        <w:t xml:space="preserve">w oparciu o art. 24 ust. 1 pkt. 2 ustawy, </w:t>
      </w:r>
      <w:r w:rsidRPr="00E30662">
        <w:rPr>
          <w:rFonts w:ascii="Arial" w:hAnsi="Arial" w:cs="Arial"/>
          <w:b/>
        </w:rPr>
        <w:t>wystawionego nie wcześniej niż 6 miesięcy przed upływem terminu składania ofert</w:t>
      </w:r>
      <w:r w:rsidRPr="00361CF7">
        <w:rPr>
          <w:rFonts w:ascii="Arial" w:hAnsi="Arial" w:cs="Arial"/>
        </w:rPr>
        <w:t xml:space="preserve">. </w:t>
      </w:r>
    </w:p>
    <w:p w:rsidR="007223D8" w:rsidRPr="00361CF7" w:rsidRDefault="007223D8" w:rsidP="00EE7579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7223D8" w:rsidRDefault="007223D8" w:rsidP="00361CF7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61CF7">
        <w:rPr>
          <w:rFonts w:ascii="Arial" w:hAnsi="Arial" w:cs="Arial"/>
        </w:rPr>
        <w:t>świadczenia, że wykonawca spełnienia warunki udziału w postępowaniu (wzór oświadczenia do wykorzystania w załączniku A</w:t>
      </w:r>
      <w:r>
        <w:rPr>
          <w:rFonts w:ascii="Arial" w:hAnsi="Arial" w:cs="Arial"/>
        </w:rPr>
        <w:t>4</w:t>
      </w:r>
      <w:r w:rsidRPr="00361CF7">
        <w:rPr>
          <w:rFonts w:ascii="Arial" w:hAnsi="Arial" w:cs="Arial"/>
        </w:rPr>
        <w:t xml:space="preserve"> do SIWZ)</w:t>
      </w:r>
      <w:r>
        <w:rPr>
          <w:rFonts w:ascii="Arial" w:hAnsi="Arial" w:cs="Arial"/>
        </w:rPr>
        <w:t>.</w:t>
      </w:r>
    </w:p>
    <w:p w:rsidR="007223D8" w:rsidRPr="00361CF7" w:rsidRDefault="007223D8" w:rsidP="00EE7579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7223D8" w:rsidRDefault="007223D8" w:rsidP="00361CF7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Style w:val="text"/>
          <w:rFonts w:ascii="Arial" w:hAnsi="Arial" w:cs="Arial"/>
        </w:rPr>
      </w:pPr>
      <w:r w:rsidRPr="00361CF7">
        <w:rPr>
          <w:rStyle w:val="text"/>
          <w:rFonts w:ascii="Arial" w:hAnsi="Arial" w:cs="Arial"/>
        </w:rPr>
        <w:t xml:space="preserve">Wykonawca powołujący się przy wykazywaniu spełniania warunków udziału </w:t>
      </w:r>
      <w:r>
        <w:rPr>
          <w:rStyle w:val="text"/>
          <w:rFonts w:ascii="Arial" w:hAnsi="Arial" w:cs="Arial"/>
        </w:rPr>
        <w:br/>
      </w:r>
      <w:r w:rsidRPr="00361CF7">
        <w:rPr>
          <w:rStyle w:val="text"/>
          <w:rFonts w:ascii="Arial" w:hAnsi="Arial" w:cs="Arial"/>
        </w:rPr>
        <w:t xml:space="preserve">w postępowaniu na potencjał innych podmiotów, które będą brały udział w realizacji części zamówienia, przedkłada także dokumenty dotyczące tego podmiotu </w:t>
      </w:r>
      <w:r>
        <w:rPr>
          <w:rStyle w:val="text"/>
          <w:rFonts w:ascii="Arial" w:hAnsi="Arial" w:cs="Arial"/>
        </w:rPr>
        <w:br/>
      </w:r>
      <w:r w:rsidRPr="00361CF7">
        <w:rPr>
          <w:rStyle w:val="text"/>
          <w:rFonts w:ascii="Arial" w:hAnsi="Arial" w:cs="Arial"/>
        </w:rPr>
        <w:t>w zakresie wymaganym dla Wykonawcy, określonym w pkt</w:t>
      </w:r>
      <w:r>
        <w:rPr>
          <w:rStyle w:val="text"/>
          <w:rFonts w:ascii="Arial" w:hAnsi="Arial" w:cs="Arial"/>
        </w:rPr>
        <w:t>.</w:t>
      </w:r>
      <w:r w:rsidRPr="00361CF7">
        <w:rPr>
          <w:rStyle w:val="text"/>
          <w:rFonts w:ascii="Arial" w:hAnsi="Arial" w:cs="Arial"/>
        </w:rPr>
        <w:t xml:space="preserve"> 6.1. oraz  6.2. niniejszej SIWZ.</w:t>
      </w:r>
    </w:p>
    <w:p w:rsidR="007223D8" w:rsidRPr="00361CF7" w:rsidRDefault="007223D8" w:rsidP="00EE7579">
      <w:pPr>
        <w:autoSpaceDE w:val="0"/>
        <w:autoSpaceDN w:val="0"/>
        <w:adjustRightInd w:val="0"/>
        <w:ind w:left="360"/>
        <w:jc w:val="both"/>
        <w:rPr>
          <w:rStyle w:val="text"/>
          <w:rFonts w:ascii="Arial" w:hAnsi="Arial" w:cs="Arial"/>
        </w:rPr>
      </w:pPr>
    </w:p>
    <w:p w:rsidR="007223D8" w:rsidRDefault="007223D8" w:rsidP="00361CF7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>Jeżeli Wykonawca ma siedzibę lub miejsce zamieszkania poza terytorium Rzeczypospolitej Polskiej to zamiast dokumentów, o których mowa w pkt. 6.2. składa dokument lub dokumenty, wystawione w kraju, w którym ma siedzibę lub miejsce zamieszkania, potwierdzające odpowiednio, że nie otwarto jego likwidacji ani nie ogłoszono upadłości oraz nie orzeczono wobec niego zakazu ubiegania się o zamówienie.</w:t>
      </w:r>
    </w:p>
    <w:p w:rsidR="007223D8" w:rsidRPr="00361CF7" w:rsidRDefault="007223D8" w:rsidP="00EE7579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7223D8" w:rsidRPr="00361CF7" w:rsidRDefault="007223D8" w:rsidP="00361CF7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 xml:space="preserve">W celu potwierdzenia warunku </w:t>
      </w:r>
      <w:r>
        <w:rPr>
          <w:rFonts w:ascii="Arial" w:hAnsi="Arial" w:cs="Arial"/>
        </w:rPr>
        <w:t>posiadania uprawnień do wykonywania określonej działalności lub czynności, jeżeli ustawy nakładają obowiązek posiadania takich uprawnień,</w:t>
      </w:r>
      <w:r w:rsidRPr="00361CF7">
        <w:rPr>
          <w:rFonts w:ascii="Arial" w:hAnsi="Arial" w:cs="Arial"/>
        </w:rPr>
        <w:t xml:space="preserve"> Zamawiający żąda złożenia wraz z ofertą:</w:t>
      </w:r>
    </w:p>
    <w:p w:rsidR="007223D8" w:rsidRDefault="007223D8" w:rsidP="004562B5">
      <w:pPr>
        <w:numPr>
          <w:ilvl w:val="1"/>
          <w:numId w:val="9"/>
        </w:numPr>
        <w:tabs>
          <w:tab w:val="clear" w:pos="214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F40DF1">
        <w:rPr>
          <w:rFonts w:ascii="Arial" w:hAnsi="Arial" w:cs="Arial"/>
        </w:rPr>
        <w:t>aktualn</w:t>
      </w:r>
      <w:r>
        <w:rPr>
          <w:rFonts w:ascii="Arial" w:hAnsi="Arial" w:cs="Arial"/>
        </w:rPr>
        <w:t>ej</w:t>
      </w:r>
      <w:r w:rsidRPr="00F40DF1">
        <w:rPr>
          <w:rFonts w:ascii="Arial" w:hAnsi="Arial" w:cs="Arial"/>
        </w:rPr>
        <w:t xml:space="preserve"> koncesj</w:t>
      </w:r>
      <w:r>
        <w:rPr>
          <w:rFonts w:ascii="Arial" w:hAnsi="Arial" w:cs="Arial"/>
        </w:rPr>
        <w:t>i</w:t>
      </w:r>
      <w:r w:rsidRPr="00F40DF1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</w:t>
      </w:r>
      <w:r w:rsidRPr="00F40DF1">
        <w:rPr>
          <w:rFonts w:ascii="Arial" w:hAnsi="Arial" w:cs="Arial"/>
        </w:rPr>
        <w:t xml:space="preserve">prowadzenie działalności gospodarczej w zakresie obrotu </w:t>
      </w:r>
      <w:r>
        <w:rPr>
          <w:rFonts w:ascii="Arial" w:hAnsi="Arial" w:cs="Arial"/>
        </w:rPr>
        <w:t>e</w:t>
      </w:r>
      <w:r w:rsidRPr="00F40DF1">
        <w:rPr>
          <w:rFonts w:ascii="Arial" w:hAnsi="Arial" w:cs="Arial"/>
        </w:rPr>
        <w:t>nergią elektryczną wydan</w:t>
      </w:r>
      <w:r>
        <w:rPr>
          <w:rFonts w:ascii="Arial" w:hAnsi="Arial" w:cs="Arial"/>
        </w:rPr>
        <w:t>ej</w:t>
      </w:r>
      <w:r w:rsidRPr="00F40DF1">
        <w:rPr>
          <w:rFonts w:ascii="Arial" w:hAnsi="Arial" w:cs="Arial"/>
        </w:rPr>
        <w:t xml:space="preserve"> przez Prezesa Urzędu Regulacji Energetyki</w:t>
      </w:r>
      <w:r>
        <w:rPr>
          <w:rFonts w:ascii="Arial" w:hAnsi="Arial" w:cs="Arial"/>
        </w:rPr>
        <w:t>,</w:t>
      </w:r>
    </w:p>
    <w:p w:rsidR="007223D8" w:rsidRDefault="007223D8" w:rsidP="004562B5">
      <w:pPr>
        <w:numPr>
          <w:ilvl w:val="1"/>
          <w:numId w:val="9"/>
        </w:numPr>
        <w:tabs>
          <w:tab w:val="clear" w:pos="214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aktualnej koncesji na prowadzenie działalności gospodarczej w zakresie dystrybucji energii elektrycznej wydaną przez Prezesa Regulacji Energetyki lub oświadczenia o posiadaniu generalnej umowy dystrybucyjnej podpisanej z OSD </w:t>
      </w:r>
      <w:r w:rsidRPr="00847DF8">
        <w:rPr>
          <w:rFonts w:ascii="Arial" w:hAnsi="Arial" w:cs="Arial"/>
        </w:rPr>
        <w:t>tj. RWE Stoen Operator Sp. z o.o.</w:t>
      </w:r>
      <w:r>
        <w:rPr>
          <w:rFonts w:ascii="Arial" w:hAnsi="Arial" w:cs="Arial"/>
        </w:rPr>
        <w:t xml:space="preserve">      </w:t>
      </w:r>
    </w:p>
    <w:p w:rsidR="007223D8" w:rsidRDefault="007223D8" w:rsidP="00EA65CC">
      <w:pPr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7223D8" w:rsidRPr="00505A09" w:rsidRDefault="007223D8" w:rsidP="006814A7">
      <w:pPr>
        <w:numPr>
          <w:ilvl w:val="1"/>
          <w:numId w:val="11"/>
        </w:numPr>
        <w:jc w:val="both"/>
        <w:rPr>
          <w:rFonts w:ascii="Arial" w:hAnsi="Arial" w:cs="Arial"/>
          <w:spacing w:val="-4"/>
        </w:rPr>
      </w:pPr>
      <w:r w:rsidRPr="00505A09">
        <w:rPr>
          <w:rFonts w:ascii="Arial" w:hAnsi="Arial" w:cs="Arial"/>
        </w:rPr>
        <w:t>Wykonawca ubiegający się o udzielenie zamówienia składa wraz z ofertą listę podmiotów należących do tej samej grupy kapitałowej, o której mowa w art. 24 ust. 2 pkt 5 ustawy, albo informację o tym, że nie należy do grupy kapitałowej (wzór oświadczenia stanowi z</w:t>
      </w:r>
      <w:r>
        <w:rPr>
          <w:rFonts w:ascii="Arial" w:hAnsi="Arial" w:cs="Arial"/>
        </w:rPr>
        <w:t>ałącznik A4</w:t>
      </w:r>
      <w:r w:rsidRPr="00505A09">
        <w:rPr>
          <w:rFonts w:ascii="Arial" w:hAnsi="Arial" w:cs="Arial"/>
        </w:rPr>
        <w:t>).</w:t>
      </w:r>
    </w:p>
    <w:p w:rsidR="007223D8" w:rsidRDefault="007223D8" w:rsidP="006814A7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7223D8" w:rsidRPr="003477F3" w:rsidRDefault="007223D8" w:rsidP="0075233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2336">
        <w:rPr>
          <w:rFonts w:ascii="Arial" w:hAnsi="Arial" w:cs="Arial"/>
        </w:rPr>
        <w:t>W przypadku oferty składanej przez Wykonawców występujących wspólnie</w:t>
      </w:r>
      <w:r>
        <w:rPr>
          <w:rFonts w:ascii="Arial" w:hAnsi="Arial" w:cs="Arial"/>
        </w:rPr>
        <w:br/>
        <w:t>|</w:t>
      </w:r>
      <w:r w:rsidRPr="00752336">
        <w:rPr>
          <w:rFonts w:ascii="Arial" w:hAnsi="Arial" w:cs="Arial"/>
        </w:rPr>
        <w:t>o udzielenie zamówienia, czyli w szczególności konsorcja:</w:t>
      </w:r>
    </w:p>
    <w:p w:rsidR="007223D8" w:rsidRPr="00361CF7" w:rsidRDefault="007223D8" w:rsidP="00361CF7">
      <w:pPr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>- w odniesie</w:t>
      </w:r>
      <w:r>
        <w:rPr>
          <w:rFonts w:ascii="Arial" w:hAnsi="Arial" w:cs="Arial"/>
        </w:rPr>
        <w:t>niu do warunku określonego w pkt</w:t>
      </w:r>
      <w:r w:rsidRPr="00361CF7">
        <w:rPr>
          <w:rFonts w:ascii="Arial" w:hAnsi="Arial" w:cs="Arial"/>
        </w:rPr>
        <w:t>. 5.1. niniejszej SIWZ oraz dokumentów potwierdzających spełnienie tego warunku, Wykonawcy wspólnie muszą udokumentować spełnienie wymaganego warunku.</w:t>
      </w:r>
    </w:p>
    <w:p w:rsidR="007223D8" w:rsidRDefault="007223D8" w:rsidP="00361CF7">
      <w:pPr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>- w odniesieniu</w:t>
      </w:r>
      <w:r>
        <w:rPr>
          <w:rFonts w:ascii="Arial" w:hAnsi="Arial" w:cs="Arial"/>
        </w:rPr>
        <w:t xml:space="preserve"> do warunku określonego w pkt. </w:t>
      </w:r>
      <w:r w:rsidRPr="00361CF7">
        <w:rPr>
          <w:rFonts w:ascii="Arial" w:hAnsi="Arial" w:cs="Arial"/>
        </w:rPr>
        <w:t xml:space="preserve">5.2. niniejszej SIWZ każdy </w:t>
      </w:r>
      <w:r>
        <w:rPr>
          <w:rFonts w:ascii="Arial" w:hAnsi="Arial" w:cs="Arial"/>
        </w:rPr>
        <w:br/>
      </w:r>
      <w:r w:rsidRPr="00361CF7">
        <w:rPr>
          <w:rFonts w:ascii="Arial" w:hAnsi="Arial" w:cs="Arial"/>
        </w:rPr>
        <w:t>z Wykonawców oddzielnie musi udokumentować spełnienie wymaganego warunku.</w:t>
      </w:r>
    </w:p>
    <w:p w:rsidR="007223D8" w:rsidRPr="00361CF7" w:rsidRDefault="007223D8" w:rsidP="007523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23D8" w:rsidRPr="00361CF7" w:rsidRDefault="007223D8" w:rsidP="00361CF7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>Forma dokumentów :</w:t>
      </w:r>
    </w:p>
    <w:p w:rsidR="007223D8" w:rsidRPr="00361CF7" w:rsidRDefault="007223D8" w:rsidP="00361CF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61CF7">
        <w:rPr>
          <w:rFonts w:ascii="Arial" w:hAnsi="Arial" w:cs="Arial"/>
        </w:rPr>
        <w:t>okumenty, o których mowa w 6.2. i 6.6.</w:t>
      </w:r>
      <w:r>
        <w:rPr>
          <w:rFonts w:ascii="Arial" w:hAnsi="Arial" w:cs="Arial"/>
        </w:rPr>
        <w:t xml:space="preserve"> SIWZ </w:t>
      </w:r>
      <w:r w:rsidRPr="00361CF7">
        <w:rPr>
          <w:rFonts w:ascii="Arial" w:hAnsi="Arial" w:cs="Arial"/>
        </w:rPr>
        <w:t>są składane w formie oryginału lub kopii poświadczonej za zgodność z oryginałem przez osobę uprawnioną do reprezentowania.</w:t>
      </w:r>
    </w:p>
    <w:p w:rsidR="007223D8" w:rsidRPr="00361CF7" w:rsidRDefault="007223D8" w:rsidP="00361CF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61CF7">
        <w:rPr>
          <w:rFonts w:ascii="Arial" w:hAnsi="Arial" w:cs="Arial"/>
        </w:rPr>
        <w:t>oświadczenie za zgodność z oryginałem powinno być sporządzone w sposób umożliwiający identyfikację podpisu (np. wraz z imienną pieczątką osoby poświadczającej kopię dokumentu za zgodność z oryginałem).</w:t>
      </w:r>
    </w:p>
    <w:p w:rsidR="007223D8" w:rsidRPr="00361CF7" w:rsidRDefault="007223D8" w:rsidP="00361CF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361CF7">
        <w:rPr>
          <w:rFonts w:ascii="Arial" w:hAnsi="Arial" w:cs="Arial"/>
        </w:rPr>
        <w:t xml:space="preserve"> przypadku poświadczenia za zgodność z oryginałem kopii dokumentów przez </w:t>
      </w:r>
      <w:r w:rsidRPr="00361CF7">
        <w:rPr>
          <w:rFonts w:ascii="Arial" w:hAnsi="Arial" w:cs="Arial"/>
        </w:rPr>
        <w:br/>
        <w:t xml:space="preserve">osobę (osoby) niewymienioną (niewymienione) w dokumencie rejestracyjnym (ewidencyjnym) wykonawcy, należy do oferty dołączyć stosowne pełnomocnictwo. Pełnomocnictwo powinno być przedstawione w formie </w:t>
      </w:r>
      <w:r w:rsidRPr="00361CF7">
        <w:rPr>
          <w:rFonts w:ascii="Arial" w:hAnsi="Arial" w:cs="Arial"/>
        </w:rPr>
        <w:lastRenderedPageBreak/>
        <w:t>oryginału, poświadczonej notarialnie za zgodność z oryginałem kopii lub poświadczone przez Wykonawcę.</w:t>
      </w:r>
    </w:p>
    <w:p w:rsidR="007223D8" w:rsidRPr="00361CF7" w:rsidRDefault="007223D8" w:rsidP="00361CF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61CF7">
        <w:rPr>
          <w:rFonts w:ascii="Arial" w:hAnsi="Arial" w:cs="Arial"/>
        </w:rPr>
        <w:t>świadcz</w:t>
      </w:r>
      <w:r>
        <w:rPr>
          <w:rFonts w:ascii="Arial" w:hAnsi="Arial" w:cs="Arial"/>
        </w:rPr>
        <w:t xml:space="preserve">enia, o którym mowa w pkt. 6.1. </w:t>
      </w:r>
      <w:r w:rsidRPr="00361CF7">
        <w:rPr>
          <w:rFonts w:ascii="Arial" w:hAnsi="Arial" w:cs="Arial"/>
        </w:rPr>
        <w:t>6.3.</w:t>
      </w:r>
      <w:r>
        <w:rPr>
          <w:rFonts w:ascii="Arial" w:hAnsi="Arial" w:cs="Arial"/>
        </w:rPr>
        <w:t xml:space="preserve"> i 6.7.</w:t>
      </w:r>
      <w:r w:rsidRPr="00361CF7">
        <w:rPr>
          <w:rFonts w:ascii="Arial" w:hAnsi="Arial" w:cs="Arial"/>
        </w:rPr>
        <w:t xml:space="preserve"> niniejszej SIWZ są składane w formie oryginału.</w:t>
      </w:r>
    </w:p>
    <w:p w:rsidR="007223D8" w:rsidRDefault="007223D8" w:rsidP="00361CF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61CF7">
        <w:rPr>
          <w:rFonts w:ascii="Arial" w:hAnsi="Arial" w:cs="Arial"/>
        </w:rPr>
        <w:t xml:space="preserve">okumenty sporządzone w języku obcym są składane wraz z tłumaczeniem na język polski, poświadczonym przez </w:t>
      </w:r>
      <w:r w:rsidRPr="00361CF7">
        <w:rPr>
          <w:rFonts w:ascii="Arial" w:hAnsi="Arial" w:cs="Arial"/>
          <w:bCs/>
        </w:rPr>
        <w:t>osob</w:t>
      </w:r>
      <w:r w:rsidRPr="00361CF7">
        <w:rPr>
          <w:rFonts w:ascii="Arial" w:hAnsi="Arial" w:cs="Arial"/>
        </w:rPr>
        <w:t>ę</w:t>
      </w:r>
      <w:r w:rsidRPr="00361CF7">
        <w:rPr>
          <w:rFonts w:ascii="Arial" w:hAnsi="Arial" w:cs="Arial"/>
          <w:bCs/>
        </w:rPr>
        <w:t xml:space="preserve"> uprawnion</w:t>
      </w:r>
      <w:r w:rsidRPr="00361CF7">
        <w:rPr>
          <w:rFonts w:ascii="Arial" w:hAnsi="Arial" w:cs="Arial"/>
        </w:rPr>
        <w:t>ą</w:t>
      </w:r>
      <w:r w:rsidRPr="00361CF7">
        <w:rPr>
          <w:rFonts w:ascii="Arial" w:hAnsi="Arial" w:cs="Arial"/>
          <w:bCs/>
        </w:rPr>
        <w:t xml:space="preserve"> do reprezentowania Wykonawcy</w:t>
      </w:r>
      <w:r w:rsidRPr="00361CF7">
        <w:rPr>
          <w:rFonts w:ascii="Arial" w:hAnsi="Arial" w:cs="Arial"/>
        </w:rPr>
        <w:t>.</w:t>
      </w:r>
    </w:p>
    <w:p w:rsidR="007223D8" w:rsidRDefault="007223D8">
      <w:pPr>
        <w:pStyle w:val="Zwykytekst"/>
        <w:tabs>
          <w:tab w:val="left" w:pos="360"/>
        </w:tabs>
        <w:jc w:val="both"/>
        <w:rPr>
          <w:rFonts w:ascii="Arial" w:hAnsi="Arial"/>
          <w:b/>
          <w:bCs/>
          <w:sz w:val="24"/>
        </w:rPr>
      </w:pPr>
    </w:p>
    <w:p w:rsidR="007223D8" w:rsidRDefault="007223D8" w:rsidP="004562B5">
      <w:pPr>
        <w:pStyle w:val="Zwykytekst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Informację o sposobie porozumiewania się zamawiającego z wykonawcami oraz przekazywania oświadczeń i dokumentów, a także wskazanie osób uprawnionych do porozumiewania się z wykonawcami.</w:t>
      </w:r>
    </w:p>
    <w:p w:rsidR="007223D8" w:rsidRDefault="007223D8">
      <w:pPr>
        <w:pStyle w:val="Zwykytekst"/>
        <w:tabs>
          <w:tab w:val="left" w:pos="360"/>
        </w:tabs>
        <w:jc w:val="both"/>
        <w:rPr>
          <w:rFonts w:ascii="Arial" w:eastAsia="MS Mincho" w:hAnsi="Arial"/>
          <w:sz w:val="24"/>
        </w:rPr>
      </w:pPr>
    </w:p>
    <w:p w:rsidR="007223D8" w:rsidRDefault="007223D8" w:rsidP="004562B5">
      <w:pPr>
        <w:pStyle w:val="Zwykytekst"/>
        <w:numPr>
          <w:ilvl w:val="1"/>
          <w:numId w:val="11"/>
        </w:numPr>
        <w:tabs>
          <w:tab w:val="left" w:pos="360"/>
        </w:tabs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W niniejszym postępowaniu o udzielenie zamówienia wnioski, zawiadomienia, pytania i odpowiedzi oraz inne przewidziane ustawą informacje i dokumenty Zamawiający i Wykonawcy przekazują w formie pisemnej </w:t>
      </w:r>
      <w:r w:rsidR="00847DF8">
        <w:rPr>
          <w:rFonts w:ascii="Arial" w:eastAsia="MS Mincho" w:hAnsi="Arial"/>
          <w:sz w:val="24"/>
        </w:rPr>
        <w:t>lub faksem</w:t>
      </w:r>
      <w:r>
        <w:rPr>
          <w:rFonts w:ascii="Arial" w:eastAsia="MS Mincho" w:hAnsi="Arial"/>
          <w:sz w:val="24"/>
        </w:rPr>
        <w:t xml:space="preserve">. Zawsze dopuszczalna jest forma pisemna. </w:t>
      </w:r>
    </w:p>
    <w:p w:rsidR="007223D8" w:rsidRDefault="007223D8">
      <w:pPr>
        <w:pStyle w:val="Zwykytekst"/>
        <w:tabs>
          <w:tab w:val="left" w:pos="360"/>
        </w:tabs>
        <w:ind w:left="360"/>
        <w:jc w:val="both"/>
        <w:rPr>
          <w:rFonts w:ascii="Arial" w:eastAsia="MS Mincho" w:hAnsi="Arial"/>
          <w:sz w:val="24"/>
        </w:rPr>
      </w:pPr>
    </w:p>
    <w:p w:rsidR="007223D8" w:rsidRDefault="007223D8" w:rsidP="004562B5">
      <w:pPr>
        <w:pStyle w:val="Zwykytekst"/>
        <w:numPr>
          <w:ilvl w:val="1"/>
          <w:numId w:val="11"/>
        </w:numPr>
        <w:tabs>
          <w:tab w:val="left" w:pos="360"/>
        </w:tabs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Jeżeli Zamawiający lub Wykonawcy przekazują wyżej wymienione dokumenty</w:t>
      </w:r>
      <w:r w:rsidR="00847DF8">
        <w:rPr>
          <w:rFonts w:ascii="Arial" w:eastAsia="MS Mincho" w:hAnsi="Arial"/>
          <w:sz w:val="24"/>
        </w:rPr>
        <w:t xml:space="preserve"> </w:t>
      </w:r>
      <w:r>
        <w:rPr>
          <w:rFonts w:ascii="Arial" w:eastAsia="MS Mincho" w:hAnsi="Arial"/>
          <w:sz w:val="24"/>
        </w:rPr>
        <w:t>faksem, każda ze stron na żądanie drugiej niezwłocznie potwierdza fakt ich otrzymania. Potwierdzenie odbywa się poprzez naniesienie na otrzymanym dokumencie informacji o jego otrzymaniu w czytelnej postaci i odesłaniu do drugiej strony. Na dokumencie przekazanym za pomocą faksu powinien widnieć numer faksu na jaki należy ewentualnie odesłać potwierdzenie.</w:t>
      </w:r>
    </w:p>
    <w:p w:rsidR="007223D8" w:rsidRDefault="007223D8">
      <w:pPr>
        <w:pStyle w:val="Zwykytekst"/>
        <w:tabs>
          <w:tab w:val="left" w:pos="360"/>
        </w:tabs>
        <w:jc w:val="both"/>
        <w:rPr>
          <w:rFonts w:ascii="Arial" w:eastAsia="MS Mincho" w:hAnsi="Arial"/>
          <w:sz w:val="24"/>
        </w:rPr>
      </w:pPr>
    </w:p>
    <w:p w:rsidR="007223D8" w:rsidRDefault="007223D8" w:rsidP="004562B5">
      <w:pPr>
        <w:pStyle w:val="Zwykytekst"/>
        <w:numPr>
          <w:ilvl w:val="1"/>
          <w:numId w:val="11"/>
        </w:numPr>
        <w:tabs>
          <w:tab w:val="left" w:pos="360"/>
        </w:tabs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Droga elektroniczna porozumiewania się między Zamawiającym i Wykonawc</w:t>
      </w:r>
      <w:r w:rsidR="00847DF8">
        <w:rPr>
          <w:rFonts w:ascii="Arial" w:eastAsia="MS Mincho" w:hAnsi="Arial"/>
          <w:sz w:val="24"/>
        </w:rPr>
        <w:t>ami nie będzie stosowana.</w:t>
      </w:r>
    </w:p>
    <w:p w:rsidR="007223D8" w:rsidRDefault="007223D8">
      <w:pPr>
        <w:pStyle w:val="Zwykytekst"/>
        <w:tabs>
          <w:tab w:val="left" w:pos="360"/>
        </w:tabs>
        <w:jc w:val="both"/>
        <w:rPr>
          <w:rFonts w:ascii="Arial" w:eastAsia="MS Mincho" w:hAnsi="Arial"/>
          <w:sz w:val="24"/>
        </w:rPr>
      </w:pPr>
    </w:p>
    <w:p w:rsidR="007223D8" w:rsidRDefault="007223D8" w:rsidP="00CF2A6D">
      <w:pPr>
        <w:pStyle w:val="Zwykytekst"/>
        <w:numPr>
          <w:ilvl w:val="1"/>
          <w:numId w:val="11"/>
        </w:numPr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Każdy Wykonawca może zwrócić się do Zamawiającego o wyjaśnienie treści Specyfikacji istotnych warunków zamówienia. Pytania Wykonawców muszą być przekazane w formie określonej w pkt. 7.1. SIWZ. Zamawiający jest obowiązany udzielić wyjaśnień niezwłocznie, </w:t>
      </w:r>
      <w:r w:rsidRPr="00CD00C1">
        <w:rPr>
          <w:rFonts w:ascii="Arial" w:eastAsia="MS Mincho" w:hAnsi="Arial"/>
          <w:sz w:val="24"/>
          <w:u w:val="single"/>
        </w:rPr>
        <w:t>jednak nie później niż na 2 dni przed upływem terminu składania ofert</w:t>
      </w:r>
      <w:r>
        <w:rPr>
          <w:rFonts w:ascii="Arial" w:eastAsia="MS Mincho" w:hAnsi="Arial"/>
          <w:sz w:val="24"/>
        </w:rPr>
        <w:t xml:space="preserve"> – pod warunkiem, że wniosek o wyjaśnienie treści specyfikacji istotnych warunków zamówienia wpłynął do Zamawiającego nie później niż do końca dnia, w którym upływa połowa wyznaczonego terminu składania ofert. W przypadku niedochowania wskazanego powyżej terminu prośba o wyjaśnienie może pozostać bez wyjaśnienia.</w:t>
      </w:r>
    </w:p>
    <w:p w:rsidR="007223D8" w:rsidRDefault="007223D8">
      <w:pPr>
        <w:pStyle w:val="Zwykytekst"/>
        <w:tabs>
          <w:tab w:val="left" w:pos="6300"/>
        </w:tabs>
        <w:jc w:val="both"/>
        <w:rPr>
          <w:rFonts w:ascii="Arial" w:eastAsia="MS Mincho" w:hAnsi="Arial"/>
          <w:sz w:val="24"/>
        </w:rPr>
      </w:pPr>
    </w:p>
    <w:p w:rsidR="007223D8" w:rsidRDefault="007223D8">
      <w:pPr>
        <w:pStyle w:val="Zwykytekst"/>
        <w:numPr>
          <w:ilvl w:val="1"/>
          <w:numId w:val="11"/>
        </w:numPr>
        <w:tabs>
          <w:tab w:val="left" w:pos="6300"/>
        </w:tabs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Zapytania należy kierować na</w:t>
      </w:r>
      <w:r>
        <w:rPr>
          <w:rFonts w:ascii="Arial" w:eastAsia="MS Mincho" w:hAnsi="Arial"/>
          <w:b/>
          <w:sz w:val="24"/>
        </w:rPr>
        <w:t xml:space="preserve"> </w:t>
      </w:r>
      <w:r>
        <w:rPr>
          <w:rFonts w:ascii="Arial" w:eastAsia="MS Mincho" w:hAnsi="Arial"/>
          <w:sz w:val="24"/>
        </w:rPr>
        <w:t>adres :</w:t>
      </w:r>
    </w:p>
    <w:p w:rsidR="007223D8" w:rsidRDefault="007223D8" w:rsidP="004F6A24">
      <w:pPr>
        <w:pStyle w:val="Zwykytekst"/>
        <w:tabs>
          <w:tab w:val="left" w:pos="6300"/>
        </w:tabs>
        <w:jc w:val="center"/>
        <w:rPr>
          <w:rFonts w:ascii="Arial" w:eastAsia="MS Mincho" w:hAnsi="Arial"/>
          <w:b/>
          <w:sz w:val="24"/>
        </w:rPr>
      </w:pPr>
    </w:p>
    <w:p w:rsidR="007223D8" w:rsidRPr="00C6440E" w:rsidRDefault="007223D8" w:rsidP="00A33EAE">
      <w:pPr>
        <w:spacing w:line="360" w:lineRule="auto"/>
        <w:ind w:left="732" w:firstLine="348"/>
        <w:jc w:val="both"/>
        <w:outlineLvl w:val="0"/>
        <w:rPr>
          <w:rFonts w:ascii="Arial" w:hAnsi="Arial" w:cs="Arial"/>
          <w:b/>
          <w:i/>
        </w:rPr>
      </w:pPr>
      <w:r w:rsidRPr="00C6440E">
        <w:rPr>
          <w:rFonts w:ascii="Arial" w:hAnsi="Arial" w:cs="Arial"/>
          <w:b/>
          <w:i/>
        </w:rPr>
        <w:t>KRAJOWA SZKOŁA ADMINSTRACJI PUBLICZNEJ</w:t>
      </w:r>
    </w:p>
    <w:p w:rsidR="007223D8" w:rsidRPr="00B92646" w:rsidRDefault="007223D8" w:rsidP="004F6A24">
      <w:pPr>
        <w:spacing w:line="360" w:lineRule="auto"/>
        <w:ind w:left="732" w:firstLine="348"/>
        <w:jc w:val="both"/>
        <w:rPr>
          <w:rFonts w:ascii="Arial" w:hAnsi="Arial" w:cs="Arial"/>
          <w:b/>
          <w:i/>
        </w:rPr>
      </w:pPr>
      <w:r w:rsidRPr="00C6440E">
        <w:rPr>
          <w:rFonts w:ascii="Arial" w:hAnsi="Arial" w:cs="Arial"/>
          <w:b/>
          <w:i/>
        </w:rPr>
        <w:t xml:space="preserve">ul. Wawelska 56, </w:t>
      </w:r>
      <w:r w:rsidRPr="00B92646">
        <w:rPr>
          <w:rFonts w:ascii="Arial" w:hAnsi="Arial" w:cs="Arial"/>
          <w:b/>
          <w:i/>
        </w:rPr>
        <w:t>00-922 Warszawa</w:t>
      </w:r>
    </w:p>
    <w:p w:rsidR="007223D8" w:rsidRPr="00847DF8" w:rsidRDefault="007223D8">
      <w:pPr>
        <w:pStyle w:val="Zwykytekst"/>
        <w:tabs>
          <w:tab w:val="left" w:pos="6300"/>
        </w:tabs>
        <w:rPr>
          <w:rFonts w:ascii="Arial" w:eastAsia="MS Mincho" w:hAnsi="Arial"/>
          <w:b/>
          <w:sz w:val="24"/>
        </w:rPr>
      </w:pPr>
      <w:r w:rsidRPr="00B92646">
        <w:rPr>
          <w:rFonts w:ascii="Arial" w:eastAsia="MS Mincho" w:hAnsi="Arial"/>
          <w:sz w:val="24"/>
        </w:rPr>
        <w:t xml:space="preserve">                z dopiskiem:</w:t>
      </w:r>
      <w:r w:rsidRPr="00B92646">
        <w:rPr>
          <w:rFonts w:ascii="Arial" w:eastAsia="MS Mincho" w:hAnsi="Arial"/>
          <w:b/>
          <w:sz w:val="24"/>
        </w:rPr>
        <w:t xml:space="preserve"> </w:t>
      </w:r>
      <w:r w:rsidRPr="00847DF8">
        <w:rPr>
          <w:rFonts w:ascii="Arial" w:eastAsia="MS Mincho" w:hAnsi="Arial"/>
          <w:b/>
          <w:sz w:val="24"/>
        </w:rPr>
        <w:t xml:space="preserve">Przetarg „Kompleksowa dostawa energii elektrycznej” </w:t>
      </w:r>
    </w:p>
    <w:p w:rsidR="007223D8" w:rsidRPr="00847DF8" w:rsidRDefault="007223D8">
      <w:pPr>
        <w:pStyle w:val="Zwykytekst"/>
        <w:tabs>
          <w:tab w:val="left" w:pos="6300"/>
        </w:tabs>
        <w:rPr>
          <w:rFonts w:ascii="Arial" w:eastAsia="MS Mincho" w:hAnsi="Arial"/>
          <w:b/>
          <w:sz w:val="24"/>
        </w:rPr>
      </w:pPr>
      <w:r w:rsidRPr="00847DF8">
        <w:rPr>
          <w:rFonts w:ascii="Arial" w:eastAsia="MS Mincho" w:hAnsi="Arial"/>
          <w:b/>
          <w:sz w:val="24"/>
        </w:rPr>
        <w:t xml:space="preserve">                postępowanie BAiZP/250/</w:t>
      </w:r>
      <w:r w:rsidR="00847DF8" w:rsidRPr="00847DF8">
        <w:rPr>
          <w:rFonts w:ascii="Arial" w:eastAsia="MS Mincho" w:hAnsi="Arial"/>
          <w:b/>
          <w:sz w:val="24"/>
        </w:rPr>
        <w:t>1</w:t>
      </w:r>
      <w:r w:rsidRPr="00847DF8">
        <w:rPr>
          <w:rFonts w:ascii="Arial" w:eastAsia="MS Mincho" w:hAnsi="Arial"/>
          <w:b/>
          <w:sz w:val="24"/>
        </w:rPr>
        <w:t>/2014</w:t>
      </w:r>
    </w:p>
    <w:p w:rsidR="007223D8" w:rsidRPr="00847DF8" w:rsidRDefault="007223D8">
      <w:pPr>
        <w:pStyle w:val="Zwykytekst"/>
        <w:tabs>
          <w:tab w:val="left" w:pos="6300"/>
        </w:tabs>
        <w:rPr>
          <w:rFonts w:ascii="Arial" w:eastAsia="MS Mincho" w:hAnsi="Arial"/>
          <w:b/>
          <w:bCs/>
          <w:sz w:val="24"/>
          <w:szCs w:val="24"/>
        </w:rPr>
      </w:pPr>
      <w:r w:rsidRPr="00847DF8">
        <w:rPr>
          <w:rFonts w:ascii="Arial" w:eastAsia="MS Mincho" w:hAnsi="Arial"/>
          <w:bCs/>
          <w:sz w:val="24"/>
          <w:szCs w:val="24"/>
        </w:rPr>
        <w:t xml:space="preserve">                lub faksem pod numer </w:t>
      </w:r>
      <w:r w:rsidRPr="00847DF8">
        <w:rPr>
          <w:rFonts w:ascii="Arial" w:eastAsia="MS Mincho" w:hAnsi="Arial"/>
          <w:b/>
          <w:bCs/>
          <w:sz w:val="24"/>
          <w:szCs w:val="24"/>
        </w:rPr>
        <w:t xml:space="preserve">(22) </w:t>
      </w:r>
      <w:r w:rsidRPr="00847DF8">
        <w:rPr>
          <w:rFonts w:ascii="Arial" w:hAnsi="Arial" w:cs="Arial"/>
          <w:b/>
          <w:sz w:val="24"/>
          <w:szCs w:val="24"/>
        </w:rPr>
        <w:t>60-80-277</w:t>
      </w:r>
    </w:p>
    <w:p w:rsidR="007223D8" w:rsidRDefault="007223D8">
      <w:pPr>
        <w:pStyle w:val="Zwykytekst"/>
        <w:tabs>
          <w:tab w:val="left" w:pos="6300"/>
        </w:tabs>
        <w:jc w:val="both"/>
        <w:rPr>
          <w:rFonts w:ascii="Arial" w:eastAsia="MS Mincho" w:hAnsi="Arial" w:cs="Arial"/>
          <w:bCs/>
          <w:sz w:val="24"/>
        </w:rPr>
      </w:pPr>
    </w:p>
    <w:p w:rsidR="007223D8" w:rsidRDefault="007223D8">
      <w:pPr>
        <w:pStyle w:val="Zwykytekst"/>
        <w:numPr>
          <w:ilvl w:val="1"/>
          <w:numId w:val="11"/>
        </w:numPr>
        <w:tabs>
          <w:tab w:val="left" w:pos="6300"/>
        </w:tabs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Jakiekolwiek inne zaadresowanie korespondencji w formie pisemnej może spowodować niezachowanie ustawowych terminów z winy wnoszącego.</w:t>
      </w:r>
    </w:p>
    <w:p w:rsidR="007223D8" w:rsidRDefault="007223D8">
      <w:pPr>
        <w:pStyle w:val="Zwykytekst"/>
        <w:tabs>
          <w:tab w:val="left" w:pos="6300"/>
        </w:tabs>
        <w:jc w:val="both"/>
        <w:rPr>
          <w:rFonts w:ascii="Arial" w:eastAsia="MS Mincho" w:hAnsi="Arial" w:cs="Arial"/>
          <w:sz w:val="24"/>
        </w:rPr>
      </w:pPr>
    </w:p>
    <w:p w:rsidR="007223D8" w:rsidRDefault="007223D8">
      <w:pPr>
        <w:pStyle w:val="Zwykytekst"/>
        <w:numPr>
          <w:ilvl w:val="1"/>
          <w:numId w:val="11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Zamawiający nie przewiduje zwołania spotkania informacyjnego dla Wykonawców, aczkolwiek zaleca przeprowadzenie wizji lokalnej oraz zapoznanie się z budynkami Zamawiającego.</w:t>
      </w:r>
    </w:p>
    <w:p w:rsidR="007223D8" w:rsidRDefault="007223D8">
      <w:pPr>
        <w:pStyle w:val="Zwykytekst"/>
        <w:jc w:val="both"/>
        <w:rPr>
          <w:rFonts w:ascii="Arial" w:eastAsia="MS Mincho" w:hAnsi="Arial" w:cs="Arial"/>
          <w:sz w:val="24"/>
        </w:rPr>
      </w:pPr>
    </w:p>
    <w:p w:rsidR="007223D8" w:rsidRDefault="007223D8">
      <w:pPr>
        <w:numPr>
          <w:ilvl w:val="1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Wykonawca może wskazać, w trybie wyjaśnienia (art. 38 ust. 1 ustawy), postanowienia w proponowanych istotnych postanowieniach umowy (a także we </w:t>
      </w:r>
      <w:r>
        <w:rPr>
          <w:rFonts w:ascii="Arial" w:hAnsi="Arial" w:cs="Arial"/>
          <w:color w:val="000000"/>
        </w:rPr>
        <w:lastRenderedPageBreak/>
        <w:t>wszystkich dokumentach SIWZ), co do których ma wątpliwości lub z którymi nie może się zgodzić. W razie przemilczenia zastrzeżeń może się okazać, że nie będzie można zmienić postanowień umowy po terminie składania ofert i umowa nie będzie mogła być zawarta ze względu na odmowę jej podpisania przez wybranego Wykonawcę.</w:t>
      </w:r>
    </w:p>
    <w:p w:rsidR="007223D8" w:rsidRDefault="007223D8">
      <w:pPr>
        <w:jc w:val="both"/>
        <w:rPr>
          <w:rFonts w:ascii="Arial" w:hAnsi="Arial" w:cs="Arial"/>
        </w:rPr>
      </w:pPr>
    </w:p>
    <w:p w:rsidR="007223D8" w:rsidRDefault="007223D8">
      <w:pPr>
        <w:numPr>
          <w:ilvl w:val="1"/>
          <w:numId w:val="11"/>
        </w:numPr>
        <w:jc w:val="both"/>
        <w:rPr>
          <w:rFonts w:ascii="Arial" w:eastAsia="MS Mincho" w:hAnsi="Arial"/>
        </w:rPr>
      </w:pPr>
      <w:r>
        <w:rPr>
          <w:rFonts w:ascii="Arial" w:hAnsi="Arial" w:cs="Arial"/>
        </w:rPr>
        <w:t>W szczególnie uzasadnionych przypadkach przed upływem terminu składania ofert Zamawiający może zmodyfikować treść niniejszej SIWZ. Zmiany dokonane przez Zamawiającego zostaną przekazane w formie modyfikacji wszystkim Wykonawcom. Wszystkie dokonane przez Zamawiającego zmiany staną się wiążące dla Wykonawców.</w:t>
      </w:r>
    </w:p>
    <w:p w:rsidR="007223D8" w:rsidRDefault="007223D8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:rsidR="007223D8" w:rsidRDefault="007223D8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7.10.   Osobą upoważnioną do kontaktu z Wykonawcami jest:</w:t>
      </w:r>
    </w:p>
    <w:p w:rsidR="007223D8" w:rsidRDefault="007223D8">
      <w:pPr>
        <w:pStyle w:val="Nagwek"/>
        <w:tabs>
          <w:tab w:val="clear" w:pos="4536"/>
          <w:tab w:val="clear" w:pos="9072"/>
        </w:tabs>
        <w:ind w:firstLine="708"/>
        <w:rPr>
          <w:rFonts w:ascii="Arial" w:hAnsi="Arial"/>
        </w:rPr>
      </w:pPr>
    </w:p>
    <w:p w:rsidR="007223D8" w:rsidRPr="00847DF8" w:rsidRDefault="007223D8" w:rsidP="00A33EAE">
      <w:pPr>
        <w:pStyle w:val="Nagwek"/>
        <w:tabs>
          <w:tab w:val="clear" w:pos="4536"/>
          <w:tab w:val="clear" w:pos="9072"/>
        </w:tabs>
        <w:ind w:left="3540" w:firstLine="708"/>
        <w:outlineLvl w:val="0"/>
        <w:rPr>
          <w:rFonts w:ascii="Arial" w:hAnsi="Arial"/>
        </w:rPr>
      </w:pPr>
      <w:r w:rsidRPr="00847DF8">
        <w:rPr>
          <w:rFonts w:ascii="Arial" w:hAnsi="Arial"/>
        </w:rPr>
        <w:t>Pan Paweł Jedliński</w:t>
      </w:r>
    </w:p>
    <w:p w:rsidR="007223D8" w:rsidRPr="00847DF8" w:rsidRDefault="007223D8">
      <w:pPr>
        <w:pStyle w:val="Nagwek"/>
        <w:tabs>
          <w:tab w:val="clear" w:pos="4536"/>
          <w:tab w:val="clear" w:pos="9072"/>
        </w:tabs>
        <w:ind w:left="3540" w:firstLine="708"/>
        <w:rPr>
          <w:rFonts w:ascii="Arial" w:hAnsi="Arial"/>
        </w:rPr>
      </w:pPr>
      <w:r w:rsidRPr="00847DF8">
        <w:rPr>
          <w:rFonts w:ascii="Arial" w:hAnsi="Arial"/>
        </w:rPr>
        <w:t>Tel. (22) 60 80 17</w:t>
      </w:r>
      <w:r w:rsidR="00847DF8">
        <w:rPr>
          <w:rFonts w:ascii="Arial" w:hAnsi="Arial"/>
        </w:rPr>
        <w:t>4</w:t>
      </w:r>
    </w:p>
    <w:p w:rsidR="007223D8" w:rsidRPr="00847DF8" w:rsidRDefault="007223D8">
      <w:pPr>
        <w:pStyle w:val="Nagwek"/>
        <w:tabs>
          <w:tab w:val="clear" w:pos="4536"/>
          <w:tab w:val="clear" w:pos="9072"/>
        </w:tabs>
        <w:ind w:left="3540" w:firstLine="708"/>
        <w:rPr>
          <w:rFonts w:ascii="Arial" w:hAnsi="Arial"/>
        </w:rPr>
      </w:pPr>
      <w:r w:rsidRPr="00847DF8">
        <w:rPr>
          <w:rFonts w:ascii="Arial" w:hAnsi="Arial"/>
        </w:rPr>
        <w:t>w godz.: 9:00-15:00</w:t>
      </w:r>
    </w:p>
    <w:p w:rsidR="007223D8" w:rsidRDefault="007223D8">
      <w:pPr>
        <w:jc w:val="both"/>
        <w:rPr>
          <w:rFonts w:ascii="Arial" w:hAnsi="Arial" w:cs="Arial"/>
        </w:rPr>
      </w:pPr>
    </w:p>
    <w:p w:rsidR="007223D8" w:rsidRDefault="007223D8" w:rsidP="004562B5">
      <w:pPr>
        <w:pStyle w:val="Zwykytekst"/>
        <w:numPr>
          <w:ilvl w:val="0"/>
          <w:numId w:val="11"/>
        </w:numPr>
        <w:ind w:left="36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Wymagania dotyczące wadium.</w:t>
      </w:r>
    </w:p>
    <w:p w:rsidR="007223D8" w:rsidRPr="00961EEE" w:rsidRDefault="007223D8">
      <w:pPr>
        <w:pStyle w:val="Zwykytekst"/>
        <w:tabs>
          <w:tab w:val="left" w:pos="540"/>
        </w:tabs>
        <w:jc w:val="both"/>
        <w:rPr>
          <w:rFonts w:ascii="Arial" w:hAnsi="Arial" w:cs="Arial"/>
          <w:b/>
          <w:bCs/>
          <w:sz w:val="24"/>
        </w:rPr>
      </w:pPr>
    </w:p>
    <w:p w:rsidR="007223D8" w:rsidRPr="00961EEE" w:rsidRDefault="007223D8" w:rsidP="00961EEE">
      <w:pPr>
        <w:tabs>
          <w:tab w:val="left" w:pos="1080"/>
        </w:tabs>
        <w:ind w:left="1080" w:hanging="720"/>
        <w:jc w:val="both"/>
        <w:rPr>
          <w:rFonts w:ascii="Arial" w:hAnsi="Arial" w:cs="Arial"/>
        </w:rPr>
      </w:pPr>
      <w:r w:rsidRPr="00961EEE">
        <w:rPr>
          <w:rFonts w:ascii="Arial" w:hAnsi="Arial" w:cs="Arial"/>
        </w:rPr>
        <w:t xml:space="preserve">8.1. </w:t>
      </w:r>
      <w:r>
        <w:rPr>
          <w:rFonts w:ascii="Arial" w:hAnsi="Arial" w:cs="Arial"/>
        </w:rPr>
        <w:t>Zamawiający nie przewiduje zabezpieczenia oferty wadium.</w:t>
      </w:r>
    </w:p>
    <w:p w:rsidR="007223D8" w:rsidRPr="00961EEE" w:rsidRDefault="007223D8">
      <w:pPr>
        <w:pStyle w:val="Zwykytekst"/>
        <w:tabs>
          <w:tab w:val="left" w:pos="540"/>
        </w:tabs>
        <w:jc w:val="both"/>
        <w:rPr>
          <w:rFonts w:ascii="Arial" w:hAnsi="Arial" w:cs="Arial"/>
          <w:b/>
          <w:bCs/>
          <w:sz w:val="24"/>
        </w:rPr>
      </w:pPr>
    </w:p>
    <w:p w:rsidR="007223D8" w:rsidRDefault="007223D8" w:rsidP="004562B5">
      <w:pPr>
        <w:pStyle w:val="Zwykytekst"/>
        <w:numPr>
          <w:ilvl w:val="0"/>
          <w:numId w:val="11"/>
        </w:numPr>
        <w:ind w:left="36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Termin związania ofertą.</w:t>
      </w:r>
    </w:p>
    <w:p w:rsidR="007223D8" w:rsidRDefault="007223D8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7223D8" w:rsidRDefault="007223D8">
      <w:pPr>
        <w:pStyle w:val="Zwykytekst"/>
        <w:numPr>
          <w:ilvl w:val="1"/>
          <w:numId w:val="11"/>
        </w:numPr>
        <w:tabs>
          <w:tab w:val="left" w:pos="5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Termin związania ofertą wynosi 30 dni. Bieg terminu związania ofertą rozpocznie się wraz z upływem terminu składania ofert.</w:t>
      </w:r>
    </w:p>
    <w:p w:rsidR="007223D8" w:rsidRDefault="007223D8">
      <w:pPr>
        <w:pStyle w:val="Zwykytekst"/>
        <w:tabs>
          <w:tab w:val="left" w:pos="540"/>
        </w:tabs>
        <w:ind w:left="360"/>
        <w:jc w:val="both"/>
        <w:rPr>
          <w:rFonts w:ascii="Arial" w:eastAsia="MS Mincho" w:hAnsi="Arial"/>
          <w:b/>
          <w:bCs/>
          <w:sz w:val="24"/>
        </w:rPr>
      </w:pPr>
    </w:p>
    <w:p w:rsidR="007223D8" w:rsidRDefault="007223D8" w:rsidP="004562B5">
      <w:pPr>
        <w:pStyle w:val="Zwykytekst"/>
        <w:numPr>
          <w:ilvl w:val="0"/>
          <w:numId w:val="11"/>
        </w:numPr>
        <w:ind w:left="36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Opis sposobu przygotowania ofert.</w:t>
      </w:r>
    </w:p>
    <w:p w:rsidR="007223D8" w:rsidRDefault="007223D8">
      <w:pPr>
        <w:pStyle w:val="Zwykytekst"/>
        <w:jc w:val="both"/>
        <w:rPr>
          <w:rFonts w:ascii="Arial" w:eastAsia="MS Mincho" w:hAnsi="Arial"/>
          <w:b/>
          <w:sz w:val="24"/>
        </w:rPr>
      </w:pPr>
    </w:p>
    <w:p w:rsidR="007223D8" w:rsidRDefault="007223D8" w:rsidP="00F35360">
      <w:pPr>
        <w:pStyle w:val="Zwykytekst"/>
        <w:numPr>
          <w:ilvl w:val="1"/>
          <w:numId w:val="11"/>
        </w:numPr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Zamawiający oczekuje, że przed przystąpieniem do opracowania oferty każdy </w:t>
      </w:r>
      <w:r>
        <w:rPr>
          <w:rFonts w:ascii="Arial" w:eastAsia="MS Mincho" w:hAnsi="Arial"/>
          <w:sz w:val="24"/>
        </w:rPr>
        <w:br/>
        <w:t>z Wykonawców bardzo dokładnie zapozna się z niniejszą SIWZ, oraz kompletem materiałów przekazanych mu (pobranych ze strony Zamawiającego) dla opracowania oferty.</w:t>
      </w:r>
    </w:p>
    <w:p w:rsidR="007223D8" w:rsidRDefault="007223D8" w:rsidP="00F35360">
      <w:pPr>
        <w:pStyle w:val="Zwykytekst"/>
        <w:jc w:val="both"/>
        <w:rPr>
          <w:rFonts w:ascii="Arial" w:eastAsia="MS Mincho" w:hAnsi="Arial"/>
          <w:sz w:val="24"/>
        </w:rPr>
      </w:pPr>
    </w:p>
    <w:p w:rsidR="007223D8" w:rsidRDefault="007223D8" w:rsidP="00F35360">
      <w:pPr>
        <w:pStyle w:val="Zwykytekst"/>
        <w:numPr>
          <w:ilvl w:val="1"/>
          <w:numId w:val="11"/>
        </w:numPr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Zamawiający oczekuje odniesienia się przez Wykonawców do wszystkich wymogów zawartych w SIWZ, jak również żąda doprecyzowania lub uzupełnienia powyższych wymogów, w przypadku, gdy zdaniem Wykonawcy, działającego </w:t>
      </w:r>
      <w:r>
        <w:rPr>
          <w:rFonts w:ascii="Arial" w:eastAsia="MS Mincho" w:hAnsi="Arial"/>
          <w:sz w:val="24"/>
        </w:rPr>
        <w:br/>
        <w:t>z najwyższą starannością i fachowością, takie doprecyzowanie lub uzupełnienie jest wskazane lub konieczne.</w:t>
      </w:r>
    </w:p>
    <w:p w:rsidR="007223D8" w:rsidRDefault="007223D8" w:rsidP="00F35360">
      <w:pPr>
        <w:pStyle w:val="Zwykytekst"/>
        <w:jc w:val="both"/>
        <w:rPr>
          <w:rFonts w:ascii="Arial" w:eastAsia="MS Mincho" w:hAnsi="Arial"/>
          <w:sz w:val="24"/>
        </w:rPr>
      </w:pPr>
    </w:p>
    <w:p w:rsidR="007223D8" w:rsidRDefault="007223D8" w:rsidP="00F35360">
      <w:pPr>
        <w:pStyle w:val="Zwykytekst"/>
        <w:numPr>
          <w:ilvl w:val="1"/>
          <w:numId w:val="11"/>
        </w:numPr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Wymagane dokumenty i oświadczenia, które składają się na ofertę:</w:t>
      </w:r>
    </w:p>
    <w:p w:rsidR="007223D8" w:rsidRDefault="007223D8" w:rsidP="00F35360">
      <w:pPr>
        <w:pStyle w:val="Zwykytekst"/>
        <w:jc w:val="both"/>
        <w:rPr>
          <w:rFonts w:ascii="Arial" w:eastAsia="MS Mincho" w:hAnsi="Arial"/>
          <w:sz w:val="16"/>
        </w:rPr>
      </w:pPr>
    </w:p>
    <w:p w:rsidR="007223D8" w:rsidRDefault="007223D8" w:rsidP="004562B5">
      <w:pPr>
        <w:pStyle w:val="Zwykytekst"/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wypełniony formularz oferty. Wzór formularza oferty przedstawiono </w:t>
      </w:r>
      <w:r>
        <w:rPr>
          <w:rFonts w:ascii="Arial" w:eastAsia="MS Mincho" w:hAnsi="Arial"/>
          <w:sz w:val="24"/>
        </w:rPr>
        <w:br/>
        <w:t>w załączniku A1,</w:t>
      </w:r>
    </w:p>
    <w:p w:rsidR="007223D8" w:rsidRDefault="007223D8" w:rsidP="004562B5">
      <w:pPr>
        <w:pStyle w:val="Zwykytekst"/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  <w:rPr>
          <w:rFonts w:ascii="Arial" w:hAnsi="Arial"/>
          <w:sz w:val="24"/>
        </w:rPr>
      </w:pPr>
      <w:r>
        <w:rPr>
          <w:rFonts w:ascii="Arial" w:eastAsia="MS Mincho" w:hAnsi="Arial"/>
          <w:sz w:val="24"/>
        </w:rPr>
        <w:t>dokumenty potwierdzające spełnianie warunków udziału w postępowaniu przez Wykonawcę wg wykazu wymaganych zaświadczeń (punkt 6 niniejszej SIWZ),</w:t>
      </w:r>
    </w:p>
    <w:p w:rsidR="007223D8" w:rsidRPr="000B2796" w:rsidRDefault="007223D8" w:rsidP="004562B5">
      <w:pPr>
        <w:pStyle w:val="Zwykytekst"/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  <w:rPr>
          <w:rFonts w:ascii="Arial" w:eastAsia="MS Mincho" w:hAnsi="Arial"/>
          <w:sz w:val="24"/>
        </w:rPr>
      </w:pPr>
      <w:r>
        <w:rPr>
          <w:rFonts w:ascii="Arial" w:hAnsi="Arial"/>
          <w:sz w:val="24"/>
        </w:rPr>
        <w:t>oświadczenia Oferenta określone w pkt. 6 niniejszej specyfikacji,</w:t>
      </w:r>
    </w:p>
    <w:p w:rsidR="007223D8" w:rsidRPr="00635EFE" w:rsidRDefault="007223D8" w:rsidP="004562B5">
      <w:pPr>
        <w:pStyle w:val="Zwykytekst"/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  <w:rPr>
          <w:rFonts w:ascii="Arial" w:eastAsia="MS Mincho" w:hAnsi="Arial"/>
          <w:sz w:val="24"/>
        </w:rPr>
      </w:pPr>
      <w:r>
        <w:rPr>
          <w:rFonts w:ascii="Arial" w:hAnsi="Arial"/>
          <w:sz w:val="24"/>
        </w:rPr>
        <w:t>lista podmiotów należących do tej samej grupy kapitałowej bądź oświadczenie, że Wykonawca do takiej grupy nie należy.</w:t>
      </w:r>
    </w:p>
    <w:p w:rsidR="007223D8" w:rsidRDefault="007223D8" w:rsidP="00635EFE">
      <w:pPr>
        <w:pStyle w:val="Zwykytekst"/>
        <w:ind w:left="1080"/>
        <w:jc w:val="both"/>
        <w:rPr>
          <w:rFonts w:ascii="Arial" w:eastAsia="MS Mincho" w:hAnsi="Arial"/>
          <w:sz w:val="24"/>
        </w:rPr>
      </w:pPr>
    </w:p>
    <w:p w:rsidR="007223D8" w:rsidRDefault="007223D8" w:rsidP="00F35360">
      <w:pPr>
        <w:pStyle w:val="Zwykytekst"/>
        <w:numPr>
          <w:ilvl w:val="1"/>
          <w:numId w:val="11"/>
        </w:numPr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Postać oferty.</w:t>
      </w:r>
    </w:p>
    <w:p w:rsidR="007223D8" w:rsidRDefault="007223D8" w:rsidP="00F35360">
      <w:pPr>
        <w:pStyle w:val="Zwykytekst"/>
        <w:jc w:val="both"/>
        <w:rPr>
          <w:rFonts w:ascii="Arial" w:eastAsia="MS Mincho" w:hAnsi="Arial"/>
          <w:sz w:val="16"/>
        </w:rPr>
      </w:pPr>
    </w:p>
    <w:p w:rsidR="007223D8" w:rsidRDefault="007223D8" w:rsidP="00F35360">
      <w:pPr>
        <w:pStyle w:val="Zwykytekst"/>
        <w:ind w:left="72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Oferta powinna być sporządzona w języku polskim, na maszynie do pisania, komputerze lub inną trwałą i czytelną techniką. Każdy z Wykonawców może złożyć tylko jedną ofertę, pod rygorem wykluczenia z postępowania. Wszystkie kartki oferty (na których znajduje się tekst) powinny </w:t>
      </w:r>
      <w:r>
        <w:rPr>
          <w:rFonts w:ascii="Arial" w:eastAsia="MS Mincho" w:hAnsi="Arial"/>
          <w:b/>
          <w:sz w:val="24"/>
        </w:rPr>
        <w:t xml:space="preserve">być trwale spięte, ponumerowane oraz </w:t>
      </w:r>
      <w:r>
        <w:rPr>
          <w:rFonts w:ascii="Arial" w:eastAsia="MS Mincho" w:hAnsi="Arial"/>
          <w:b/>
          <w:sz w:val="24"/>
        </w:rPr>
        <w:lastRenderedPageBreak/>
        <w:t>zaparafowane lub podpisane</w:t>
      </w:r>
      <w:r>
        <w:rPr>
          <w:rFonts w:ascii="Arial" w:eastAsia="MS Mincho" w:hAnsi="Arial"/>
          <w:sz w:val="24"/>
        </w:rPr>
        <w:t xml:space="preserve"> przez osobę (osoby) uprawnione do występowania </w:t>
      </w:r>
      <w:r>
        <w:rPr>
          <w:rFonts w:ascii="Arial" w:eastAsia="MS Mincho" w:hAnsi="Arial"/>
          <w:sz w:val="24"/>
        </w:rPr>
        <w:br/>
        <w:t xml:space="preserve">i reprezentacji w imieniu Wykonawcy. </w:t>
      </w:r>
    </w:p>
    <w:p w:rsidR="007223D8" w:rsidRDefault="007223D8" w:rsidP="00F35360">
      <w:pPr>
        <w:pStyle w:val="Zwykytekst"/>
        <w:ind w:left="720"/>
        <w:jc w:val="both"/>
        <w:rPr>
          <w:rFonts w:ascii="Arial" w:eastAsia="MS Mincho" w:hAnsi="Arial"/>
          <w:color w:val="FF0000"/>
          <w:sz w:val="24"/>
        </w:rPr>
      </w:pPr>
      <w:r>
        <w:rPr>
          <w:rFonts w:ascii="Arial" w:eastAsia="MS Mincho" w:hAnsi="Arial"/>
          <w:sz w:val="24"/>
        </w:rPr>
        <w:t xml:space="preserve">  Parafowanie, trwałe spięcie i numeracja stron pełnią funkcję porządkową, nie obarczoną rygorem odrzucenia oferty.</w:t>
      </w:r>
    </w:p>
    <w:p w:rsidR="007223D8" w:rsidRDefault="007223D8" w:rsidP="00F35360">
      <w:pPr>
        <w:pStyle w:val="Zwykytekst"/>
        <w:jc w:val="both"/>
        <w:rPr>
          <w:rFonts w:ascii="Arial" w:eastAsia="MS Mincho" w:hAnsi="Arial"/>
          <w:b/>
          <w:color w:val="FF0000"/>
          <w:sz w:val="24"/>
        </w:rPr>
      </w:pPr>
    </w:p>
    <w:p w:rsidR="007223D8" w:rsidRDefault="007223D8" w:rsidP="00F35360">
      <w:pPr>
        <w:pStyle w:val="Zwykytekst"/>
        <w:numPr>
          <w:ilvl w:val="1"/>
          <w:numId w:val="11"/>
        </w:numPr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Opakowanie i oznakowanie ofert.</w:t>
      </w:r>
    </w:p>
    <w:p w:rsidR="007223D8" w:rsidRDefault="007223D8" w:rsidP="00F35360">
      <w:pPr>
        <w:pStyle w:val="Zwykytekst"/>
        <w:jc w:val="both"/>
        <w:rPr>
          <w:rFonts w:ascii="Arial" w:eastAsia="MS Mincho" w:hAnsi="Arial"/>
          <w:sz w:val="16"/>
        </w:rPr>
      </w:pPr>
    </w:p>
    <w:p w:rsidR="007223D8" w:rsidRDefault="007223D8" w:rsidP="00F35360">
      <w:pPr>
        <w:pStyle w:val="Zwykytekst"/>
        <w:ind w:left="72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Oferta powinna być opakowana w trwale </w:t>
      </w:r>
      <w:r>
        <w:rPr>
          <w:rFonts w:ascii="Arial" w:eastAsia="MS Mincho" w:hAnsi="Arial"/>
          <w:b/>
          <w:sz w:val="24"/>
        </w:rPr>
        <w:t>zamknięte i nieprzejrzyste</w:t>
      </w:r>
      <w:r>
        <w:rPr>
          <w:rFonts w:ascii="Arial" w:eastAsia="MS Mincho" w:hAnsi="Arial"/>
          <w:sz w:val="24"/>
        </w:rPr>
        <w:t xml:space="preserve"> koperty.</w:t>
      </w:r>
    </w:p>
    <w:p w:rsidR="007223D8" w:rsidRDefault="007223D8" w:rsidP="00F35360">
      <w:pPr>
        <w:pStyle w:val="Zwykytekst"/>
        <w:ind w:left="72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Należy stosować kopertę </w:t>
      </w:r>
      <w:r>
        <w:rPr>
          <w:rFonts w:ascii="Arial" w:eastAsia="MS Mincho" w:hAnsi="Arial"/>
          <w:b/>
          <w:sz w:val="24"/>
        </w:rPr>
        <w:t>zewnętrzną i wewnętrzną</w:t>
      </w:r>
      <w:r>
        <w:rPr>
          <w:rFonts w:ascii="Arial" w:eastAsia="MS Mincho" w:hAnsi="Arial"/>
          <w:sz w:val="24"/>
        </w:rPr>
        <w:t>.</w:t>
      </w:r>
    </w:p>
    <w:p w:rsidR="007223D8" w:rsidRDefault="007223D8" w:rsidP="00F35360">
      <w:pPr>
        <w:pStyle w:val="Zwykytekst"/>
        <w:ind w:left="720"/>
        <w:jc w:val="both"/>
        <w:rPr>
          <w:rFonts w:ascii="Arial" w:eastAsia="MS Mincho" w:hAnsi="Arial"/>
          <w:sz w:val="24"/>
        </w:rPr>
      </w:pPr>
    </w:p>
    <w:p w:rsidR="007223D8" w:rsidRDefault="007223D8" w:rsidP="00F35360">
      <w:pPr>
        <w:pStyle w:val="Zwykytekst"/>
        <w:ind w:left="72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Koperta zewnętrzna powinna być zaadresowana na adres Zamawiającego oraz oznakowana (bez nazwy i adresu Oferenta):</w:t>
      </w:r>
    </w:p>
    <w:p w:rsidR="007223D8" w:rsidRDefault="007223D8" w:rsidP="00F35360">
      <w:pPr>
        <w:pStyle w:val="Zwykytekst"/>
        <w:ind w:left="720"/>
        <w:jc w:val="center"/>
        <w:rPr>
          <w:rFonts w:ascii="Arial" w:eastAsia="MS Mincho" w:hAnsi="Arial"/>
          <w:b/>
          <w:sz w:val="24"/>
        </w:rPr>
      </w:pPr>
    </w:p>
    <w:p w:rsidR="007223D8" w:rsidRDefault="007223D8" w:rsidP="00A33EAE">
      <w:pPr>
        <w:pStyle w:val="Zwykytekst"/>
        <w:ind w:left="720"/>
        <w:jc w:val="center"/>
        <w:outlineLvl w:val="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OFERTA</w:t>
      </w:r>
    </w:p>
    <w:p w:rsidR="007223D8" w:rsidRDefault="007223D8" w:rsidP="00F35360">
      <w:pPr>
        <w:pStyle w:val="Zwykytekst"/>
        <w:ind w:left="720"/>
        <w:jc w:val="center"/>
        <w:rPr>
          <w:rFonts w:ascii="Arial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na </w:t>
      </w:r>
      <w:r>
        <w:rPr>
          <w:rFonts w:ascii="Arial" w:hAnsi="Arial"/>
          <w:b/>
          <w:sz w:val="24"/>
        </w:rPr>
        <w:t>kompleksową dostawę energii elektrycznej</w:t>
      </w:r>
    </w:p>
    <w:p w:rsidR="007223D8" w:rsidRDefault="007223D8" w:rsidP="00F35360">
      <w:pPr>
        <w:pStyle w:val="Zwykytekst"/>
        <w:ind w:left="720"/>
        <w:jc w:val="center"/>
        <w:rPr>
          <w:rFonts w:ascii="Arial" w:eastAsia="MS Mincho" w:hAnsi="Arial"/>
          <w:b/>
          <w:sz w:val="24"/>
        </w:rPr>
      </w:pPr>
      <w:r>
        <w:rPr>
          <w:rFonts w:ascii="Arial" w:hAnsi="Arial"/>
          <w:b/>
          <w:sz w:val="24"/>
        </w:rPr>
        <w:t>dla Krajowej Szkoły Administracji Publicznej</w:t>
      </w:r>
    </w:p>
    <w:p w:rsidR="007223D8" w:rsidRDefault="007223D8" w:rsidP="00F35360">
      <w:pPr>
        <w:pStyle w:val="Zwykytekst"/>
        <w:ind w:left="720"/>
        <w:jc w:val="center"/>
        <w:rPr>
          <w:rFonts w:ascii="Arial" w:hAnsi="Arial"/>
          <w:b/>
        </w:rPr>
      </w:pPr>
    </w:p>
    <w:p w:rsidR="007223D8" w:rsidRPr="00847DF8" w:rsidRDefault="007223D8" w:rsidP="00A33EAE">
      <w:pPr>
        <w:pStyle w:val="Zwykytekst"/>
        <w:ind w:left="720"/>
        <w:jc w:val="center"/>
        <w:outlineLvl w:val="0"/>
        <w:rPr>
          <w:rFonts w:ascii="Arial" w:hAnsi="Arial"/>
          <w:b/>
        </w:rPr>
      </w:pPr>
      <w:r w:rsidRPr="00847DF8">
        <w:rPr>
          <w:rFonts w:ascii="Arial" w:hAnsi="Arial"/>
          <w:b/>
        </w:rPr>
        <w:t>NIE OTWIERAĆ PRZED GODZINĄ 1</w:t>
      </w:r>
      <w:r w:rsidR="00847DF8">
        <w:rPr>
          <w:rFonts w:ascii="Arial" w:hAnsi="Arial"/>
          <w:b/>
        </w:rPr>
        <w:t>4</w:t>
      </w:r>
      <w:r w:rsidRPr="00847DF8">
        <w:rPr>
          <w:rFonts w:ascii="Arial" w:hAnsi="Arial"/>
          <w:b/>
        </w:rPr>
        <w:t>:</w:t>
      </w:r>
      <w:r w:rsidR="00847DF8">
        <w:rPr>
          <w:rFonts w:ascii="Arial" w:hAnsi="Arial"/>
          <w:b/>
        </w:rPr>
        <w:t>15</w:t>
      </w:r>
      <w:r w:rsidRPr="00847DF8">
        <w:rPr>
          <w:rFonts w:ascii="Arial" w:hAnsi="Arial"/>
          <w:b/>
        </w:rPr>
        <w:t xml:space="preserve"> W DNIU  </w:t>
      </w:r>
      <w:r w:rsidR="00847DF8" w:rsidRPr="00847DF8">
        <w:rPr>
          <w:rFonts w:ascii="Arial" w:hAnsi="Arial"/>
          <w:b/>
        </w:rPr>
        <w:t>14.10</w:t>
      </w:r>
      <w:r w:rsidRPr="00847DF8">
        <w:rPr>
          <w:rFonts w:ascii="Arial" w:hAnsi="Arial"/>
          <w:b/>
        </w:rPr>
        <w:t>.2014r.</w:t>
      </w:r>
    </w:p>
    <w:p w:rsidR="007223D8" w:rsidRPr="0072524E" w:rsidRDefault="007223D8" w:rsidP="00F35360">
      <w:pPr>
        <w:pStyle w:val="Zwykytekst"/>
        <w:ind w:left="720"/>
        <w:jc w:val="center"/>
        <w:rPr>
          <w:rFonts w:ascii="Arial" w:eastAsia="MS Mincho" w:hAnsi="Arial"/>
          <w:b/>
          <w:color w:val="FF0000"/>
        </w:rPr>
      </w:pPr>
    </w:p>
    <w:p w:rsidR="007223D8" w:rsidRDefault="007223D8" w:rsidP="00F35360">
      <w:pPr>
        <w:pStyle w:val="Zwykytekst"/>
        <w:ind w:left="72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</w:t>
      </w:r>
    </w:p>
    <w:p w:rsidR="007223D8" w:rsidRDefault="007223D8" w:rsidP="00F35360">
      <w:pPr>
        <w:pStyle w:val="Zwykytekst"/>
        <w:ind w:left="72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Koperta wewnętrzna powinna być zaadresowana i oznakowana jak wyżej, a ponadto </w:t>
      </w:r>
      <w:r>
        <w:rPr>
          <w:rFonts w:ascii="Arial" w:eastAsia="MS Mincho" w:hAnsi="Arial"/>
          <w:b/>
          <w:sz w:val="24"/>
        </w:rPr>
        <w:t>opatrzona nazwą i dokładnym adresem</w:t>
      </w:r>
      <w:r>
        <w:rPr>
          <w:rFonts w:ascii="Arial" w:eastAsia="MS Mincho" w:hAnsi="Arial"/>
          <w:sz w:val="24"/>
        </w:rPr>
        <w:t xml:space="preserve"> Oferenta.</w:t>
      </w:r>
    </w:p>
    <w:p w:rsidR="007223D8" w:rsidRDefault="007223D8" w:rsidP="00F35360">
      <w:pPr>
        <w:pStyle w:val="Zwykytekst"/>
        <w:ind w:left="720"/>
        <w:jc w:val="both"/>
        <w:rPr>
          <w:rFonts w:ascii="Arial" w:eastAsia="MS Mincho" w:hAnsi="Arial"/>
          <w:sz w:val="24"/>
        </w:rPr>
      </w:pPr>
    </w:p>
    <w:p w:rsidR="007223D8" w:rsidRDefault="007223D8" w:rsidP="00F35360">
      <w:pPr>
        <w:pStyle w:val="Zwykytekst"/>
        <w:ind w:left="72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Opakowanie ofert spełnia funkcję porządkową, nie obarczoną rygorem odrzucenia oferty, jednakże w przypadku innego opakowania i oznaczenia Wykonawca składający ofertę ponosi ryzyko z tego faktu wynikające.</w:t>
      </w:r>
    </w:p>
    <w:p w:rsidR="007223D8" w:rsidRDefault="007223D8" w:rsidP="00F35360">
      <w:pPr>
        <w:pStyle w:val="Zwykytekst"/>
        <w:ind w:left="720"/>
        <w:jc w:val="both"/>
        <w:rPr>
          <w:rFonts w:ascii="Arial" w:hAnsi="Arial"/>
          <w:sz w:val="24"/>
        </w:rPr>
      </w:pPr>
    </w:p>
    <w:p w:rsidR="007223D8" w:rsidRDefault="007223D8" w:rsidP="004562B5">
      <w:pPr>
        <w:pStyle w:val="Zwykytekst"/>
        <w:numPr>
          <w:ilvl w:val="0"/>
          <w:numId w:val="11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Miejsce oraz termin składania i otwarcia ofert.</w:t>
      </w:r>
    </w:p>
    <w:p w:rsidR="007223D8" w:rsidRDefault="007223D8" w:rsidP="00F35360">
      <w:pPr>
        <w:pStyle w:val="Zwykytekst"/>
        <w:jc w:val="both"/>
        <w:rPr>
          <w:rFonts w:ascii="Arial" w:eastAsia="MS Mincho" w:hAnsi="Arial"/>
          <w:sz w:val="24"/>
        </w:rPr>
      </w:pPr>
    </w:p>
    <w:p w:rsidR="007223D8" w:rsidRDefault="007223D8" w:rsidP="00F35360">
      <w:pPr>
        <w:pStyle w:val="Nagwek"/>
        <w:numPr>
          <w:ilvl w:val="1"/>
          <w:numId w:val="11"/>
        </w:numPr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Oferty należy składać w siedzibie Zamawiającego przy ul. Wawelskiej 56 </w:t>
      </w:r>
      <w:r>
        <w:rPr>
          <w:rFonts w:ascii="Arial" w:hAnsi="Arial"/>
        </w:rPr>
        <w:br/>
        <w:t xml:space="preserve">w Warszawie w </w:t>
      </w:r>
      <w:r>
        <w:rPr>
          <w:rFonts w:ascii="Arial" w:hAnsi="Arial"/>
          <w:b/>
        </w:rPr>
        <w:t>pokoju nr 14</w:t>
      </w:r>
      <w:r>
        <w:rPr>
          <w:rFonts w:ascii="Arial" w:hAnsi="Arial"/>
        </w:rPr>
        <w:t xml:space="preserve"> w nieprzekraczalnym terminie </w:t>
      </w:r>
      <w:r w:rsidRPr="00847DF8">
        <w:rPr>
          <w:rFonts w:ascii="Arial" w:hAnsi="Arial"/>
          <w:b/>
        </w:rPr>
        <w:t xml:space="preserve">do dnia </w:t>
      </w:r>
      <w:r w:rsidR="00847DF8" w:rsidRPr="00847DF8">
        <w:rPr>
          <w:rFonts w:ascii="Arial" w:hAnsi="Arial"/>
          <w:b/>
        </w:rPr>
        <w:t>14.10</w:t>
      </w:r>
      <w:r w:rsidRPr="00847DF8">
        <w:rPr>
          <w:rFonts w:ascii="Arial" w:hAnsi="Arial"/>
          <w:b/>
        </w:rPr>
        <w:t>.2014 roku</w:t>
      </w:r>
      <w:r>
        <w:rPr>
          <w:rFonts w:ascii="Arial" w:hAnsi="Arial"/>
        </w:rPr>
        <w:t xml:space="preserve"> do godziny </w:t>
      </w:r>
      <w:r>
        <w:rPr>
          <w:rFonts w:ascii="Arial" w:hAnsi="Arial"/>
          <w:b/>
        </w:rPr>
        <w:t>14</w:t>
      </w:r>
      <w:r w:rsidRPr="00051050">
        <w:rPr>
          <w:rFonts w:ascii="Arial" w:hAnsi="Arial"/>
          <w:b/>
        </w:rPr>
        <w:t>:00</w:t>
      </w:r>
      <w:r>
        <w:rPr>
          <w:rFonts w:ascii="Arial" w:hAnsi="Arial"/>
        </w:rPr>
        <w:t>.</w:t>
      </w:r>
    </w:p>
    <w:p w:rsidR="007223D8" w:rsidRDefault="007223D8" w:rsidP="00F35360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7223D8" w:rsidRPr="00482568" w:rsidRDefault="007223D8">
      <w:pPr>
        <w:pStyle w:val="Nagwek"/>
        <w:numPr>
          <w:ilvl w:val="1"/>
          <w:numId w:val="11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W przypadku drogi pocztowej oferta musi znaleźć się w siedzibie Zamawiającego </w:t>
      </w:r>
      <w:r>
        <w:rPr>
          <w:rFonts w:ascii="Arial" w:hAnsi="Arial"/>
        </w:rPr>
        <w:br/>
        <w:t>w pokoju nr 14 w ustalonym terminie. Oferty, które nadejdą po wyznaczonym terminie nie będą rozpatrywane i zostaną zwrócone bez otwierania.</w:t>
      </w:r>
    </w:p>
    <w:p w:rsidR="007223D8" w:rsidRDefault="007223D8" w:rsidP="00482568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</w:rPr>
      </w:pPr>
    </w:p>
    <w:p w:rsidR="007223D8" w:rsidRDefault="007223D8">
      <w:pPr>
        <w:pStyle w:val="Nagwek"/>
        <w:numPr>
          <w:ilvl w:val="1"/>
          <w:numId w:val="11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może przed terminem składania ofert wprowadzić do złożonej oferty zmiany, poprawki, modyfikacje i uzupełnienia. Zmiany, poprawki, modyfikacje </w:t>
      </w:r>
      <w:r>
        <w:rPr>
          <w:rFonts w:ascii="Arial" w:hAnsi="Arial" w:cs="Arial"/>
          <w:color w:val="000000"/>
        </w:rPr>
        <w:br/>
        <w:t xml:space="preserve">i uzupełnienia do złożonych ofert muszą zostać złożone w opakowaniu, jak o tym stanowi pkt. 10.5. niniejszej SIWZ, dodatkowo oznaczonym słowem </w:t>
      </w:r>
      <w:r>
        <w:rPr>
          <w:rFonts w:ascii="Arial" w:hAnsi="Arial" w:cs="Arial"/>
          <w:b/>
          <w:color w:val="000000"/>
        </w:rPr>
        <w:t>„ZMIANA"</w:t>
      </w:r>
      <w:r>
        <w:rPr>
          <w:rFonts w:ascii="Arial" w:hAnsi="Arial" w:cs="Arial"/>
          <w:color w:val="000000"/>
        </w:rPr>
        <w:t xml:space="preserve">. </w:t>
      </w:r>
    </w:p>
    <w:p w:rsidR="007223D8" w:rsidRDefault="007223D8" w:rsidP="00482568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</w:rPr>
      </w:pPr>
    </w:p>
    <w:p w:rsidR="007223D8" w:rsidRDefault="007223D8">
      <w:pPr>
        <w:pStyle w:val="Nagwek"/>
        <w:numPr>
          <w:ilvl w:val="1"/>
          <w:numId w:val="11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może przed terminem składania ofert wycofać złożoną ofertę składając odpowiednie oświadczenie w opakowaniu, jak o tym stanowi pkt. 10.5. niniejszej SIWZ, dodatkowo oznaczonym napisem </w:t>
      </w:r>
      <w:r>
        <w:rPr>
          <w:rFonts w:ascii="Arial" w:hAnsi="Arial" w:cs="Arial"/>
          <w:b/>
          <w:color w:val="000000"/>
        </w:rPr>
        <w:t>„WYCOFANIE"</w:t>
      </w:r>
      <w:r>
        <w:rPr>
          <w:rFonts w:ascii="Arial" w:hAnsi="Arial" w:cs="Arial"/>
          <w:color w:val="000000"/>
        </w:rPr>
        <w:t>.</w:t>
      </w:r>
    </w:p>
    <w:p w:rsidR="007223D8" w:rsidRPr="00482568" w:rsidRDefault="007223D8" w:rsidP="00482568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7223D8" w:rsidRPr="00482568" w:rsidRDefault="007223D8" w:rsidP="00482568">
      <w:pPr>
        <w:pStyle w:val="Nagwek"/>
        <w:numPr>
          <w:ilvl w:val="1"/>
          <w:numId w:val="11"/>
        </w:numPr>
        <w:tabs>
          <w:tab w:val="clear" w:pos="4536"/>
          <w:tab w:val="clear" w:pos="9072"/>
        </w:tabs>
        <w:jc w:val="both"/>
        <w:rPr>
          <w:rFonts w:ascii="Arial" w:eastAsia="MS Mincho" w:hAnsi="Arial" w:cs="Arial"/>
        </w:rPr>
      </w:pPr>
      <w:r w:rsidRPr="00482568">
        <w:rPr>
          <w:rFonts w:ascii="Arial" w:hAnsi="Arial" w:cs="Arial"/>
        </w:rPr>
        <w:t xml:space="preserve">Ofertę złożoną po terminie składania ofert, zwraca się bez otwierania, po upływie terminu przewidzianego na wniesienie </w:t>
      </w:r>
      <w:r>
        <w:rPr>
          <w:rFonts w:ascii="Arial" w:hAnsi="Arial" w:cs="Arial"/>
        </w:rPr>
        <w:t>odwołania</w:t>
      </w:r>
      <w:r w:rsidRPr="00482568">
        <w:rPr>
          <w:rFonts w:ascii="Arial" w:hAnsi="Arial" w:cs="Arial"/>
        </w:rPr>
        <w:t>, bez względu na przyczyny opóźnienia.</w:t>
      </w:r>
    </w:p>
    <w:p w:rsidR="007223D8" w:rsidRPr="00482568" w:rsidRDefault="007223D8" w:rsidP="00482568">
      <w:pPr>
        <w:pStyle w:val="Nagwek"/>
        <w:tabs>
          <w:tab w:val="clear" w:pos="4536"/>
          <w:tab w:val="clear" w:pos="9072"/>
        </w:tabs>
        <w:jc w:val="both"/>
        <w:rPr>
          <w:rFonts w:ascii="Arial" w:eastAsia="MS Mincho" w:hAnsi="Arial" w:cs="Arial"/>
        </w:rPr>
      </w:pPr>
    </w:p>
    <w:p w:rsidR="007223D8" w:rsidRPr="00A05252" w:rsidRDefault="007223D8" w:rsidP="00482568">
      <w:pPr>
        <w:pStyle w:val="Nagwek"/>
        <w:numPr>
          <w:ilvl w:val="1"/>
          <w:numId w:val="11"/>
        </w:numPr>
        <w:tabs>
          <w:tab w:val="clear" w:pos="4536"/>
          <w:tab w:val="clear" w:pos="9072"/>
        </w:tabs>
        <w:jc w:val="both"/>
        <w:rPr>
          <w:rFonts w:ascii="Arial" w:eastAsia="MS Mincho" w:hAnsi="Arial" w:cs="Arial"/>
        </w:rPr>
      </w:pPr>
      <w:r w:rsidRPr="00A05252">
        <w:rPr>
          <w:rFonts w:ascii="Arial" w:eastAsia="MS Mincho" w:hAnsi="Arial" w:cs="Arial"/>
        </w:rPr>
        <w:t>Złożone oferty zostaną otwarte w dniu</w:t>
      </w:r>
      <w:r>
        <w:rPr>
          <w:rFonts w:ascii="Arial" w:eastAsia="MS Mincho" w:hAnsi="Arial" w:cs="Arial"/>
        </w:rPr>
        <w:t xml:space="preserve"> </w:t>
      </w:r>
      <w:r w:rsidR="00847DF8" w:rsidRPr="00847DF8">
        <w:rPr>
          <w:rFonts w:ascii="Arial" w:eastAsia="MS Mincho" w:hAnsi="Arial" w:cs="Arial"/>
          <w:b/>
        </w:rPr>
        <w:t>14.10</w:t>
      </w:r>
      <w:r w:rsidRPr="00847DF8">
        <w:rPr>
          <w:rFonts w:ascii="Arial" w:eastAsia="MS Mincho" w:hAnsi="Arial" w:cs="Arial"/>
          <w:b/>
        </w:rPr>
        <w:t>.2014</w:t>
      </w:r>
      <w:r w:rsidRPr="00847DF8">
        <w:rPr>
          <w:rFonts w:ascii="Arial" w:eastAsia="MS Mincho" w:hAnsi="Arial" w:cs="Arial"/>
        </w:rPr>
        <w:t xml:space="preserve"> roku, o godz.</w:t>
      </w:r>
      <w:r w:rsidRPr="00A05252">
        <w:rPr>
          <w:rFonts w:ascii="Arial" w:eastAsia="MS Mincho" w:hAnsi="Arial" w:cs="Arial"/>
        </w:rPr>
        <w:t xml:space="preserve"> </w:t>
      </w:r>
      <w:r w:rsidR="00847DF8">
        <w:rPr>
          <w:rFonts w:ascii="Arial" w:eastAsia="MS Mincho" w:hAnsi="Arial" w:cs="Arial"/>
          <w:b/>
        </w:rPr>
        <w:t>14</w:t>
      </w:r>
      <w:r w:rsidRPr="00051050">
        <w:rPr>
          <w:rFonts w:ascii="Arial" w:eastAsia="MS Mincho" w:hAnsi="Arial" w:cs="Arial"/>
          <w:b/>
        </w:rPr>
        <w:t>:</w:t>
      </w:r>
      <w:r w:rsidR="00847DF8">
        <w:rPr>
          <w:rFonts w:ascii="Arial" w:eastAsia="MS Mincho" w:hAnsi="Arial" w:cs="Arial"/>
          <w:b/>
        </w:rPr>
        <w:t>15</w:t>
      </w:r>
      <w:r w:rsidRPr="00A05252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br/>
      </w:r>
      <w:r w:rsidRPr="00A05252">
        <w:rPr>
          <w:rFonts w:ascii="Arial" w:eastAsia="MS Mincho" w:hAnsi="Arial" w:cs="Arial"/>
        </w:rPr>
        <w:t xml:space="preserve">w siedzibie Zamawiającego </w:t>
      </w:r>
      <w:r w:rsidRPr="00420BB7">
        <w:rPr>
          <w:rFonts w:ascii="Arial" w:eastAsia="MS Mincho" w:hAnsi="Arial" w:cs="Arial"/>
        </w:rPr>
        <w:t>w Warszawie przy ul. Wawelskiej 56 w pokoju nr 127.</w:t>
      </w:r>
    </w:p>
    <w:p w:rsidR="007223D8" w:rsidRDefault="007223D8" w:rsidP="00482568">
      <w:pPr>
        <w:pStyle w:val="Nagwek"/>
        <w:tabs>
          <w:tab w:val="clear" w:pos="4536"/>
          <w:tab w:val="clear" w:pos="9072"/>
        </w:tabs>
        <w:jc w:val="both"/>
        <w:rPr>
          <w:rFonts w:ascii="Arial" w:eastAsia="MS Mincho" w:hAnsi="Arial" w:cs="Arial"/>
        </w:rPr>
      </w:pPr>
    </w:p>
    <w:p w:rsidR="000234C0" w:rsidRDefault="000234C0" w:rsidP="00482568">
      <w:pPr>
        <w:pStyle w:val="Nagwek"/>
        <w:tabs>
          <w:tab w:val="clear" w:pos="4536"/>
          <w:tab w:val="clear" w:pos="9072"/>
        </w:tabs>
        <w:jc w:val="both"/>
        <w:rPr>
          <w:rFonts w:ascii="Arial" w:eastAsia="MS Mincho" w:hAnsi="Arial" w:cs="Arial"/>
        </w:rPr>
      </w:pPr>
    </w:p>
    <w:p w:rsidR="000234C0" w:rsidRDefault="000234C0" w:rsidP="00482568">
      <w:pPr>
        <w:pStyle w:val="Nagwek"/>
        <w:tabs>
          <w:tab w:val="clear" w:pos="4536"/>
          <w:tab w:val="clear" w:pos="9072"/>
        </w:tabs>
        <w:jc w:val="both"/>
        <w:rPr>
          <w:rFonts w:ascii="Arial" w:eastAsia="MS Mincho" w:hAnsi="Arial" w:cs="Arial"/>
        </w:rPr>
      </w:pPr>
    </w:p>
    <w:p w:rsidR="000234C0" w:rsidRPr="001E4D27" w:rsidRDefault="000234C0" w:rsidP="00482568">
      <w:pPr>
        <w:pStyle w:val="Nagwek"/>
        <w:tabs>
          <w:tab w:val="clear" w:pos="4536"/>
          <w:tab w:val="clear" w:pos="9072"/>
        </w:tabs>
        <w:jc w:val="both"/>
        <w:rPr>
          <w:rFonts w:ascii="Arial" w:eastAsia="MS Mincho" w:hAnsi="Arial" w:cs="Arial"/>
        </w:rPr>
      </w:pPr>
    </w:p>
    <w:p w:rsidR="007223D8" w:rsidRPr="00D6706E" w:rsidRDefault="007223D8" w:rsidP="00482568">
      <w:pPr>
        <w:pStyle w:val="Nagwek"/>
        <w:numPr>
          <w:ilvl w:val="1"/>
          <w:numId w:val="11"/>
        </w:numPr>
        <w:tabs>
          <w:tab w:val="clear" w:pos="4536"/>
          <w:tab w:val="clear" w:pos="9072"/>
        </w:tabs>
        <w:jc w:val="both"/>
        <w:rPr>
          <w:rFonts w:ascii="Arial" w:eastAsia="MS Mincho" w:hAnsi="Arial" w:cs="Arial"/>
        </w:rPr>
      </w:pPr>
      <w:r w:rsidRPr="00D6706E">
        <w:rPr>
          <w:rFonts w:ascii="Arial" w:eastAsia="MS Mincho" w:hAnsi="Arial" w:cs="Arial"/>
        </w:rPr>
        <w:lastRenderedPageBreak/>
        <w:t>Tryb otwarcia i oceny ofert.</w:t>
      </w:r>
    </w:p>
    <w:p w:rsidR="000234C0" w:rsidRDefault="000234C0">
      <w:pPr>
        <w:pStyle w:val="Zwykytekst"/>
        <w:tabs>
          <w:tab w:val="num" w:pos="1080"/>
          <w:tab w:val="left" w:pos="1134"/>
        </w:tabs>
        <w:ind w:left="1080"/>
        <w:jc w:val="both"/>
        <w:rPr>
          <w:rFonts w:ascii="Arial" w:eastAsia="MS Mincho" w:hAnsi="Arial" w:cs="Arial"/>
          <w:sz w:val="24"/>
        </w:rPr>
      </w:pPr>
    </w:p>
    <w:p w:rsidR="007223D8" w:rsidRDefault="007223D8">
      <w:pPr>
        <w:pStyle w:val="Zwykytekst"/>
        <w:tabs>
          <w:tab w:val="num" w:pos="1080"/>
          <w:tab w:val="left" w:pos="1134"/>
        </w:tabs>
        <w:ind w:left="108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Otwarcie ofert jest jawne.</w:t>
      </w:r>
    </w:p>
    <w:p w:rsidR="007223D8" w:rsidRDefault="007223D8" w:rsidP="00BD1B9A">
      <w:pPr>
        <w:pStyle w:val="Zwykytekst"/>
        <w:tabs>
          <w:tab w:val="num" w:pos="1134"/>
        </w:tabs>
        <w:ind w:left="108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Bezpośrednio przed otwarciem ofert zamawiający poda kwotę, jaką zamierza przeznaczyć na sfinansowanie zamówienia.</w:t>
      </w:r>
    </w:p>
    <w:p w:rsidR="007223D8" w:rsidRDefault="007223D8" w:rsidP="00BD1B9A">
      <w:pPr>
        <w:pStyle w:val="Zwykytekst"/>
        <w:tabs>
          <w:tab w:val="num" w:pos="1134"/>
        </w:tabs>
        <w:ind w:left="108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 w:cs="Arial"/>
          <w:sz w:val="24"/>
        </w:rPr>
        <w:t xml:space="preserve">   Po otwarciu każdej z ofert, w części jawnej, zostaną podane i zapisane </w:t>
      </w:r>
      <w:r>
        <w:rPr>
          <w:rFonts w:ascii="Arial" w:eastAsia="MS Mincho" w:hAnsi="Arial" w:cs="Arial"/>
          <w:sz w:val="24"/>
        </w:rPr>
        <w:br/>
        <w:t>w protokole podstawowe dane oferty</w:t>
      </w:r>
      <w:r>
        <w:rPr>
          <w:rFonts w:ascii="Arial" w:eastAsia="MS Mincho" w:hAnsi="Arial"/>
          <w:sz w:val="24"/>
        </w:rPr>
        <w:t xml:space="preserve"> wg wymagań art. 86 ust. 4 u</w:t>
      </w:r>
      <w:r>
        <w:rPr>
          <w:rFonts w:ascii="Arial" w:hAnsi="Arial"/>
          <w:sz w:val="24"/>
        </w:rPr>
        <w:t>stawy</w:t>
      </w:r>
      <w:r>
        <w:rPr>
          <w:rFonts w:ascii="Arial" w:eastAsia="MS Mincho" w:hAnsi="Arial"/>
          <w:sz w:val="24"/>
        </w:rPr>
        <w:t>.</w:t>
      </w:r>
    </w:p>
    <w:p w:rsidR="007223D8" w:rsidRDefault="007223D8" w:rsidP="00BD1B9A">
      <w:pPr>
        <w:pStyle w:val="Zwykytekst"/>
        <w:tabs>
          <w:tab w:val="num" w:pos="1134"/>
        </w:tabs>
        <w:ind w:left="108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Szczegółowe sprawdzenie ważności ofert (spełnienie warunków wymaganych </w:t>
      </w:r>
      <w:r>
        <w:rPr>
          <w:rFonts w:ascii="Arial" w:eastAsia="MS Mincho" w:hAnsi="Arial"/>
          <w:sz w:val="24"/>
        </w:rPr>
        <w:br/>
        <w:t xml:space="preserve">od Wykonawców), a następnie ocena merytorycznej treści ofert dokonane będą </w:t>
      </w:r>
      <w:r>
        <w:rPr>
          <w:rFonts w:ascii="Arial" w:eastAsia="MS Mincho" w:hAnsi="Arial"/>
          <w:sz w:val="24"/>
        </w:rPr>
        <w:br/>
        <w:t>w części niejawnej, w sposób zgodny z uregulowaniami u</w:t>
      </w:r>
      <w:r>
        <w:rPr>
          <w:rFonts w:ascii="Arial" w:hAnsi="Arial"/>
          <w:sz w:val="24"/>
        </w:rPr>
        <w:t xml:space="preserve">stawy </w:t>
      </w:r>
      <w:r>
        <w:rPr>
          <w:rFonts w:ascii="Arial" w:eastAsia="MS Mincho" w:hAnsi="Arial"/>
          <w:sz w:val="24"/>
        </w:rPr>
        <w:t>i zaleceniami Urzędu Zamówień Publicznych.</w:t>
      </w:r>
    </w:p>
    <w:p w:rsidR="007223D8" w:rsidRDefault="007223D8" w:rsidP="00BD1B9A">
      <w:pPr>
        <w:pStyle w:val="Zwykytekst"/>
        <w:tabs>
          <w:tab w:val="num" w:pos="1134"/>
        </w:tabs>
        <w:ind w:left="1080"/>
        <w:jc w:val="both"/>
        <w:rPr>
          <w:rFonts w:ascii="Arial" w:eastAsia="MS Mincho" w:hAnsi="Arial"/>
          <w:color w:val="FF0000"/>
          <w:sz w:val="24"/>
        </w:rPr>
      </w:pPr>
      <w:r>
        <w:rPr>
          <w:rFonts w:ascii="Arial" w:eastAsia="MS Mincho" w:hAnsi="Arial"/>
          <w:sz w:val="24"/>
        </w:rPr>
        <w:t xml:space="preserve">   Na temat treści złożonych ofert nie będą już prowadzone żadne negocjacje, Zamawiający zastrzega sobie jednak prawo wezwania Wykonawcy, celem udzielenia przez niego wyjaśnień dotyczących treści złożonej oferty, jeśli będzie </w:t>
      </w:r>
      <w:r>
        <w:rPr>
          <w:rFonts w:ascii="Arial" w:eastAsia="MS Mincho" w:hAnsi="Arial"/>
          <w:sz w:val="24"/>
        </w:rPr>
        <w:br/>
        <w:t>to potrzebne do jej oceny.</w:t>
      </w:r>
      <w:r>
        <w:rPr>
          <w:rFonts w:ascii="Arial" w:eastAsia="MS Mincho" w:hAnsi="Arial"/>
          <w:color w:val="FF0000"/>
          <w:sz w:val="24"/>
        </w:rPr>
        <w:t xml:space="preserve"> </w:t>
      </w:r>
    </w:p>
    <w:p w:rsidR="007223D8" w:rsidRDefault="007223D8" w:rsidP="00BD1B9A">
      <w:pPr>
        <w:pStyle w:val="Zwykytekst"/>
        <w:tabs>
          <w:tab w:val="num" w:pos="1134"/>
        </w:tabs>
        <w:ind w:left="1080"/>
        <w:jc w:val="both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sz w:val="24"/>
        </w:rPr>
        <w:t xml:space="preserve">Wszyscy Wykonawcy, którzy złożą oferty, zostaną bezzwłocznie poinformowani </w:t>
      </w:r>
      <w:r>
        <w:rPr>
          <w:rFonts w:ascii="Arial" w:eastAsia="MS Mincho" w:hAnsi="Arial"/>
          <w:sz w:val="24"/>
        </w:rPr>
        <w:br/>
        <w:t>o wyborze oferty najkorzystniejszej dokonanej przez Zamawiającego, zgodnie z art. 92 u</w:t>
      </w:r>
      <w:r>
        <w:rPr>
          <w:rFonts w:ascii="Arial" w:hAnsi="Arial"/>
          <w:sz w:val="24"/>
        </w:rPr>
        <w:t>stawy.</w:t>
      </w:r>
    </w:p>
    <w:p w:rsidR="007223D8" w:rsidRDefault="007223D8">
      <w:pPr>
        <w:pStyle w:val="Zwykytekst"/>
        <w:jc w:val="both"/>
        <w:rPr>
          <w:rFonts w:ascii="Arial" w:hAnsi="Arial"/>
          <w:b/>
          <w:bCs/>
          <w:sz w:val="24"/>
        </w:rPr>
      </w:pPr>
    </w:p>
    <w:p w:rsidR="007223D8" w:rsidRDefault="007223D8" w:rsidP="004562B5">
      <w:pPr>
        <w:pStyle w:val="Zwykytekst"/>
        <w:numPr>
          <w:ilvl w:val="0"/>
          <w:numId w:val="11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Opis sposobu obliczenia ceny.</w:t>
      </w:r>
    </w:p>
    <w:p w:rsidR="007223D8" w:rsidRDefault="007223D8" w:rsidP="00482568">
      <w:pPr>
        <w:pStyle w:val="Zwykytekst"/>
        <w:jc w:val="both"/>
        <w:rPr>
          <w:rFonts w:ascii="Arial" w:eastAsia="MS Mincho" w:hAnsi="Arial"/>
          <w:b/>
          <w:sz w:val="24"/>
        </w:rPr>
      </w:pPr>
    </w:p>
    <w:p w:rsidR="007223D8" w:rsidRDefault="007223D8" w:rsidP="00355494">
      <w:pPr>
        <w:numPr>
          <w:ilvl w:val="1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Skalkulowaną ceną ofertową należy objąć wszelkie koszty powstałe po stronie Wykonawcy w trakcie realizacji zamówienia wynikające z określenia przedmiotu zamówienia zawartego w niniejszej SIWZ.</w:t>
      </w:r>
    </w:p>
    <w:p w:rsidR="007223D8" w:rsidRDefault="007223D8" w:rsidP="00355494">
      <w:pPr>
        <w:ind w:left="360"/>
        <w:jc w:val="both"/>
        <w:rPr>
          <w:rFonts w:ascii="Arial" w:hAnsi="Arial"/>
        </w:rPr>
      </w:pPr>
    </w:p>
    <w:p w:rsidR="007223D8" w:rsidRDefault="007223D8" w:rsidP="00355494">
      <w:pPr>
        <w:numPr>
          <w:ilvl w:val="1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Cenę ofertową za wykonanie przedmiotu zamówienia należy obliczyć zgodnie </w:t>
      </w:r>
      <w:r>
        <w:rPr>
          <w:rFonts w:ascii="Arial" w:hAnsi="Arial"/>
        </w:rPr>
        <w:br/>
        <w:t xml:space="preserve">z formularzem cenowym, stanowiącym załącznik B do SIWZ. Stawki i wartości </w:t>
      </w:r>
      <w:r>
        <w:rPr>
          <w:rFonts w:ascii="Arial" w:hAnsi="Arial"/>
        </w:rPr>
        <w:br/>
        <w:t>w formularzu cenowym można podać z dokładnością maksymalnie do 4 miejsc po przecinku. Łączną cenę ofertową należy zaokrąglić do dwóch miejsc po przecinku.</w:t>
      </w:r>
    </w:p>
    <w:p w:rsidR="007223D8" w:rsidRDefault="007223D8" w:rsidP="00AA0A23">
      <w:pPr>
        <w:ind w:left="360"/>
        <w:jc w:val="both"/>
        <w:rPr>
          <w:rFonts w:ascii="Arial" w:hAnsi="Arial"/>
        </w:rPr>
      </w:pPr>
    </w:p>
    <w:p w:rsidR="007223D8" w:rsidRDefault="007223D8" w:rsidP="00355494">
      <w:pPr>
        <w:numPr>
          <w:ilvl w:val="1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Rozliczenia odbywać się będą na podstawie bieżących wskazań układów pomiarowo – rozliczeniowych wg stałej ceny sprzedaży energii elektrycznej podanych w formularzu cenowym. </w:t>
      </w:r>
      <w:r w:rsidRPr="00FB578C">
        <w:rPr>
          <w:rFonts w:ascii="Arial" w:hAnsi="Arial"/>
          <w:bCs/>
        </w:rPr>
        <w:t>Ceny jednostkowe za energię czynną i opłaty abonamentowe za obsługę rozliczenia podane w ofercie będą obowiązywały przez okres r</w:t>
      </w:r>
      <w:r>
        <w:rPr>
          <w:rFonts w:ascii="Arial" w:hAnsi="Arial"/>
          <w:bCs/>
        </w:rPr>
        <w:t>ealizacji umowy.</w:t>
      </w:r>
    </w:p>
    <w:p w:rsidR="007223D8" w:rsidRDefault="007223D8" w:rsidP="00355494">
      <w:pPr>
        <w:ind w:left="360"/>
        <w:jc w:val="both"/>
        <w:rPr>
          <w:rFonts w:ascii="Arial" w:hAnsi="Arial"/>
        </w:rPr>
      </w:pPr>
    </w:p>
    <w:p w:rsidR="007223D8" w:rsidRDefault="007223D8" w:rsidP="00355494">
      <w:pPr>
        <w:numPr>
          <w:ilvl w:val="1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Rozliczenia za usługę dystrybucji będą dokonywane według obowiązujących </w:t>
      </w:r>
      <w:r>
        <w:rPr>
          <w:rFonts w:ascii="Arial" w:hAnsi="Arial"/>
        </w:rPr>
        <w:br/>
        <w:t xml:space="preserve">w danym okresie taryf OSD. Wartość brutto dystrybucji energii elektrycznej </w:t>
      </w:r>
      <w:r>
        <w:rPr>
          <w:rFonts w:ascii="Arial" w:hAnsi="Arial"/>
        </w:rPr>
        <w:br/>
        <w:t>w ofercie należy wyliczyć na podstawie cen obowiązujących na dzień składania oferty zgodnie z obowiązującą Wykonawcę taryfą OSD zatwierdzoną przez Prezesa Urzędu Regulacji Energetyki.</w:t>
      </w:r>
    </w:p>
    <w:p w:rsidR="007223D8" w:rsidRDefault="007223D8" w:rsidP="00D01D59">
      <w:pPr>
        <w:ind w:left="360"/>
        <w:jc w:val="both"/>
        <w:rPr>
          <w:rFonts w:ascii="Arial" w:hAnsi="Arial"/>
        </w:rPr>
      </w:pPr>
    </w:p>
    <w:p w:rsidR="007223D8" w:rsidRDefault="007223D8" w:rsidP="00D01D59">
      <w:pPr>
        <w:numPr>
          <w:ilvl w:val="1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Dla potrzeb porównania ofert należy przeprowadzić kalkulację ceny ofertowej przy założeniu, że moc umowna dla przyłącza w taryfie C21 będzie wynosić 80 kW, oraz dla przyłączy w taryfach C11 będzie wynosić 16 kW. Zgodnie z postanowieniami SIWZ Wykonawca przed podpisaniem umowy przeprowadzi analizę </w:t>
      </w:r>
      <w:r w:rsidRPr="00D65741">
        <w:rPr>
          <w:rFonts w:ascii="Arial" w:eastAsia="MS Mincho" w:hAnsi="Arial"/>
          <w:bCs/>
        </w:rPr>
        <w:t>zużycia energii elektrycznej na poszczególnych przyłączach Zamawiającego w celu dobrania najbardziej korzystnej mocy umownej z punktu widzenia wszystkich kosztów i opłat które będzie ponosił Zamawiający</w:t>
      </w:r>
    </w:p>
    <w:p w:rsidR="007223D8" w:rsidRDefault="007223D8" w:rsidP="00355494">
      <w:pPr>
        <w:ind w:left="360"/>
        <w:jc w:val="both"/>
        <w:rPr>
          <w:rFonts w:ascii="Arial" w:hAnsi="Arial"/>
        </w:rPr>
      </w:pPr>
    </w:p>
    <w:p w:rsidR="007223D8" w:rsidRPr="00355494" w:rsidRDefault="007223D8" w:rsidP="002423FA">
      <w:pPr>
        <w:numPr>
          <w:ilvl w:val="1"/>
          <w:numId w:val="11"/>
        </w:numPr>
        <w:jc w:val="both"/>
        <w:rPr>
          <w:rFonts w:ascii="Arial" w:hAnsi="Arial"/>
        </w:rPr>
      </w:pPr>
      <w:r w:rsidRPr="00355494">
        <w:rPr>
          <w:rFonts w:ascii="Arial" w:hAnsi="Arial" w:cs="Arial"/>
        </w:rPr>
        <w:t>Ceny jednostkowe podane przez Wykonawcę w formularzu cenowym nie mogą być wyższe niż określone w aktualnej taryfie Wykonawcy oraz aktualnej taryfie OSD.</w:t>
      </w:r>
    </w:p>
    <w:p w:rsidR="007223D8" w:rsidRDefault="007223D8" w:rsidP="002423FA">
      <w:pPr>
        <w:ind w:left="142"/>
        <w:jc w:val="both"/>
        <w:rPr>
          <w:rFonts w:ascii="Arial" w:hAnsi="Arial"/>
        </w:rPr>
      </w:pPr>
    </w:p>
    <w:p w:rsidR="007223D8" w:rsidRDefault="007223D8" w:rsidP="005D1C06">
      <w:pPr>
        <w:numPr>
          <w:ilvl w:val="1"/>
          <w:numId w:val="11"/>
        </w:numPr>
        <w:jc w:val="both"/>
        <w:rPr>
          <w:rFonts w:ascii="Arial" w:hAnsi="Arial" w:cs="Arial"/>
        </w:rPr>
      </w:pPr>
      <w:r w:rsidRPr="005D1C06">
        <w:rPr>
          <w:rFonts w:ascii="Arial" w:eastAsia="MS Mincho" w:hAnsi="Arial" w:cs="Arial"/>
        </w:rPr>
        <w:t>Zgodnie z art. 87 ust. 2</w:t>
      </w:r>
      <w:r w:rsidRPr="005D1C06">
        <w:rPr>
          <w:rFonts w:ascii="Arial" w:eastAsia="MS Mincho" w:hAnsi="Arial" w:cs="Arial"/>
          <w:b/>
        </w:rPr>
        <w:t xml:space="preserve"> </w:t>
      </w:r>
      <w:r w:rsidRPr="005D1C06">
        <w:rPr>
          <w:rFonts w:ascii="Arial" w:eastAsia="MS Mincho" w:hAnsi="Arial" w:cs="Arial"/>
        </w:rPr>
        <w:t>u</w:t>
      </w:r>
      <w:r w:rsidRPr="005D1C06">
        <w:rPr>
          <w:rFonts w:ascii="Arial" w:hAnsi="Arial" w:cs="Arial"/>
        </w:rPr>
        <w:t xml:space="preserve">stawy Zamawiający poprawi w tekście oferty oczywiste omyłki pisarskie, oczywiste omyłki rachunkowe z uwzględnieniem konsekwencji </w:t>
      </w:r>
      <w:r w:rsidRPr="005D1C06">
        <w:rPr>
          <w:rFonts w:ascii="Arial" w:hAnsi="Arial" w:cs="Arial"/>
        </w:rPr>
        <w:lastRenderedPageBreak/>
        <w:t>rachunkowych dokonanych poprawek oraz inne omyłki polegające na niezgodności oferty ze specyfikacją istotnych warunków zamówienia, niepo</w:t>
      </w:r>
      <w:r>
        <w:rPr>
          <w:rFonts w:ascii="Arial" w:hAnsi="Arial" w:cs="Arial"/>
        </w:rPr>
        <w:t>wod</w:t>
      </w:r>
      <w:r w:rsidRPr="005D1C06">
        <w:rPr>
          <w:rFonts w:ascii="Arial" w:hAnsi="Arial" w:cs="Arial"/>
        </w:rPr>
        <w:t>ujące istotnych zmian w treści oferty, niezwłocznie zawiadamiając o tym Wykonawcę, którego oferta została poprawiona.</w:t>
      </w:r>
    </w:p>
    <w:p w:rsidR="007223D8" w:rsidRDefault="007223D8" w:rsidP="001D1AEF">
      <w:pPr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Zwykytekst"/>
        <w:numPr>
          <w:ilvl w:val="0"/>
          <w:numId w:val="11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Opis kryteriów, którymi zamawiający będzie się kierował przy wyborze oferty, wraz z podaniem znaczenia tych kryteriów i sposobu oceny ofert.</w:t>
      </w:r>
    </w:p>
    <w:p w:rsidR="007223D8" w:rsidRPr="00505A09" w:rsidRDefault="007223D8" w:rsidP="00AA0A23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7223D8" w:rsidRDefault="007223D8" w:rsidP="00AA0A23">
      <w:pPr>
        <w:pStyle w:val="Zwykytekst"/>
        <w:numPr>
          <w:ilvl w:val="1"/>
          <w:numId w:val="11"/>
        </w:numPr>
        <w:jc w:val="both"/>
        <w:rPr>
          <w:rFonts w:ascii="Arial" w:eastAsia="MS Mincho" w:hAnsi="Arial"/>
          <w:sz w:val="24"/>
        </w:rPr>
      </w:pPr>
      <w:r w:rsidRPr="00505A09">
        <w:rPr>
          <w:rFonts w:ascii="Arial" w:eastAsia="MS Mincho" w:hAnsi="Arial"/>
          <w:sz w:val="24"/>
        </w:rPr>
        <w:t>Przy wyborze oferty najkorzystniejszej, Zamawiający będzie kierował się jedynie kryterium ceny (waga 100%).  Zamawiający udzieli zamówienia Wykonawcy, który zaoferuje najniższą cenę.</w:t>
      </w:r>
    </w:p>
    <w:p w:rsidR="007223D8" w:rsidRDefault="007223D8" w:rsidP="00AA0A23">
      <w:pPr>
        <w:pStyle w:val="Zwykytekst"/>
        <w:ind w:left="360"/>
        <w:jc w:val="both"/>
        <w:rPr>
          <w:rFonts w:ascii="Arial" w:eastAsia="MS Mincho" w:hAnsi="Arial"/>
          <w:sz w:val="24"/>
        </w:rPr>
      </w:pPr>
    </w:p>
    <w:p w:rsidR="007223D8" w:rsidRPr="00505A09" w:rsidRDefault="007223D8" w:rsidP="00AA0A23">
      <w:pPr>
        <w:pStyle w:val="Zwykytekst"/>
        <w:numPr>
          <w:ilvl w:val="1"/>
          <w:numId w:val="11"/>
        </w:numPr>
        <w:jc w:val="both"/>
        <w:rPr>
          <w:rFonts w:ascii="Arial" w:eastAsia="MS Mincho" w:hAnsi="Arial"/>
          <w:sz w:val="24"/>
        </w:rPr>
      </w:pPr>
      <w:r w:rsidRPr="00505A09">
        <w:rPr>
          <w:rFonts w:ascii="Arial" w:eastAsia="MS Mincho" w:hAnsi="Arial"/>
          <w:sz w:val="24"/>
        </w:rPr>
        <w:t>Za ofertę najkorzystniejszą, zostanie uznana oferta, która uzyska największą liczbę punktów (</w:t>
      </w:r>
      <w:r w:rsidRPr="00505A09">
        <w:rPr>
          <w:rFonts w:ascii="Arial" w:eastAsia="MS Mincho" w:hAnsi="Arial"/>
          <w:b/>
          <w:sz w:val="24"/>
        </w:rPr>
        <w:t>Cp</w:t>
      </w:r>
      <w:r w:rsidRPr="00505A09">
        <w:rPr>
          <w:rFonts w:ascii="Arial" w:eastAsia="MS Mincho" w:hAnsi="Arial"/>
          <w:sz w:val="24"/>
        </w:rPr>
        <w:t xml:space="preserve"> wyliczone wg wzoru określonego w pkt. 13.3. niniejszej SIWZ), spełniająca wszystkie warunki określone w SIWZ oraz ustawie.</w:t>
      </w:r>
    </w:p>
    <w:p w:rsidR="007223D8" w:rsidRPr="00505A09" w:rsidRDefault="007223D8" w:rsidP="00AA0A23">
      <w:pPr>
        <w:pStyle w:val="Zwykytekst"/>
        <w:tabs>
          <w:tab w:val="num" w:pos="1080"/>
        </w:tabs>
        <w:ind w:left="1080"/>
        <w:jc w:val="both"/>
        <w:rPr>
          <w:rFonts w:ascii="Arial" w:eastAsia="MS Mincho" w:hAnsi="Arial"/>
          <w:sz w:val="24"/>
        </w:rPr>
      </w:pPr>
    </w:p>
    <w:p w:rsidR="007223D8" w:rsidRPr="00505A09" w:rsidRDefault="007223D8" w:rsidP="00AA0A23">
      <w:pPr>
        <w:pStyle w:val="Zwykytekst"/>
        <w:numPr>
          <w:ilvl w:val="1"/>
          <w:numId w:val="11"/>
        </w:numPr>
        <w:jc w:val="both"/>
        <w:rPr>
          <w:rFonts w:ascii="Arial" w:eastAsia="MS Mincho" w:hAnsi="Arial"/>
          <w:sz w:val="24"/>
        </w:rPr>
      </w:pPr>
      <w:r w:rsidRPr="00505A09">
        <w:rPr>
          <w:rFonts w:ascii="Arial" w:eastAsia="MS Mincho" w:hAnsi="Arial"/>
          <w:sz w:val="24"/>
        </w:rPr>
        <w:t>Ilość punktów przyznana badanej ofercie zostanie obliczona według wzoru:</w:t>
      </w:r>
    </w:p>
    <w:p w:rsidR="007223D8" w:rsidRPr="00505A09" w:rsidRDefault="007223D8" w:rsidP="00AA0A23">
      <w:pPr>
        <w:pStyle w:val="Zwykytekst"/>
        <w:tabs>
          <w:tab w:val="num" w:pos="1080"/>
        </w:tabs>
        <w:ind w:left="1080"/>
        <w:jc w:val="both"/>
        <w:rPr>
          <w:rFonts w:ascii="Arial" w:eastAsia="MS Mincho" w:hAnsi="Arial"/>
          <w:sz w:val="24"/>
        </w:rPr>
      </w:pPr>
    </w:p>
    <w:p w:rsidR="007223D8" w:rsidRPr="00505A09" w:rsidRDefault="007223D8" w:rsidP="00AA0A23">
      <w:pPr>
        <w:pStyle w:val="Zwykytekst"/>
        <w:tabs>
          <w:tab w:val="num" w:pos="1080"/>
        </w:tabs>
        <w:ind w:left="1080"/>
        <w:jc w:val="both"/>
        <w:rPr>
          <w:rFonts w:ascii="Arial" w:eastAsia="MS Mincho" w:hAnsi="Arial"/>
          <w:sz w:val="24"/>
        </w:rPr>
      </w:pPr>
    </w:p>
    <w:p w:rsidR="007223D8" w:rsidRPr="00505A09" w:rsidRDefault="007223D8" w:rsidP="00AA0A23">
      <w:pPr>
        <w:pStyle w:val="Zwykytekst"/>
        <w:tabs>
          <w:tab w:val="num" w:pos="1080"/>
        </w:tabs>
        <w:ind w:left="1080" w:firstLine="708"/>
        <w:rPr>
          <w:rFonts w:ascii="Arial" w:eastAsia="MS Mincho" w:hAnsi="Arial"/>
          <w:b/>
          <w:sz w:val="24"/>
        </w:rPr>
      </w:pPr>
      <w:r w:rsidRPr="00505A09">
        <w:rPr>
          <w:rFonts w:ascii="Arial" w:eastAsia="MS Mincho" w:hAnsi="Arial"/>
          <w:b/>
          <w:sz w:val="24"/>
        </w:rPr>
        <w:t xml:space="preserve"> </w:t>
      </w:r>
      <w:r w:rsidRPr="00505A09">
        <w:rPr>
          <w:rFonts w:ascii="Arial" w:eastAsia="MS Mincho" w:hAnsi="Arial"/>
          <w:b/>
          <w:sz w:val="24"/>
        </w:rPr>
        <w:tab/>
      </w:r>
      <w:r w:rsidRPr="00505A09">
        <w:rPr>
          <w:rFonts w:ascii="Arial" w:eastAsia="MS Mincho" w:hAnsi="Arial"/>
          <w:b/>
          <w:sz w:val="24"/>
        </w:rPr>
        <w:tab/>
      </w:r>
      <w:r w:rsidRPr="00505A09">
        <w:rPr>
          <w:rFonts w:ascii="Arial" w:eastAsia="MS Mincho" w:hAnsi="Arial"/>
          <w:b/>
          <w:sz w:val="24"/>
        </w:rPr>
        <w:tab/>
      </w:r>
      <w:r w:rsidRPr="00505A09">
        <w:rPr>
          <w:rFonts w:ascii="Arial" w:eastAsia="MS Mincho" w:hAnsi="Arial"/>
          <w:b/>
          <w:sz w:val="24"/>
        </w:rPr>
        <w:tab/>
        <w:t xml:space="preserve">       Co(min)</w:t>
      </w:r>
    </w:p>
    <w:p w:rsidR="007223D8" w:rsidRPr="00505A09" w:rsidRDefault="007223D8" w:rsidP="00AA0A23">
      <w:pPr>
        <w:pStyle w:val="Zwykytekst"/>
        <w:tabs>
          <w:tab w:val="num" w:pos="1080"/>
        </w:tabs>
        <w:ind w:left="1080"/>
        <w:jc w:val="center"/>
        <w:rPr>
          <w:rFonts w:ascii="Arial" w:eastAsia="MS Mincho" w:hAnsi="Arial"/>
          <w:b/>
          <w:sz w:val="24"/>
        </w:rPr>
      </w:pPr>
      <w:r w:rsidRPr="00505A09">
        <w:rPr>
          <w:rFonts w:ascii="Arial" w:eastAsia="MS Mincho" w:hAnsi="Arial"/>
          <w:b/>
          <w:sz w:val="24"/>
        </w:rPr>
        <w:t>Cp =  ----------------------- x 100 x 100%</w:t>
      </w:r>
    </w:p>
    <w:p w:rsidR="007223D8" w:rsidRPr="00505A09" w:rsidRDefault="007223D8" w:rsidP="00AA0A23">
      <w:pPr>
        <w:pStyle w:val="Zwykytekst"/>
        <w:tabs>
          <w:tab w:val="num" w:pos="1080"/>
        </w:tabs>
        <w:ind w:left="1080" w:firstLine="708"/>
        <w:rPr>
          <w:rFonts w:ascii="Arial" w:eastAsia="MS Mincho" w:hAnsi="Arial"/>
          <w:sz w:val="24"/>
        </w:rPr>
      </w:pPr>
      <w:r w:rsidRPr="00505A09">
        <w:rPr>
          <w:rFonts w:ascii="Arial" w:eastAsia="MS Mincho" w:hAnsi="Arial"/>
          <w:b/>
          <w:sz w:val="24"/>
        </w:rPr>
        <w:tab/>
      </w:r>
      <w:r w:rsidRPr="00505A09">
        <w:rPr>
          <w:rFonts w:ascii="Arial" w:eastAsia="MS Mincho" w:hAnsi="Arial"/>
          <w:b/>
          <w:sz w:val="24"/>
        </w:rPr>
        <w:tab/>
      </w:r>
      <w:r w:rsidRPr="00505A09">
        <w:rPr>
          <w:rFonts w:ascii="Arial" w:eastAsia="MS Mincho" w:hAnsi="Arial"/>
          <w:b/>
          <w:sz w:val="24"/>
        </w:rPr>
        <w:tab/>
      </w:r>
      <w:r w:rsidRPr="00505A09">
        <w:rPr>
          <w:rFonts w:ascii="Arial" w:eastAsia="MS Mincho" w:hAnsi="Arial"/>
          <w:b/>
          <w:sz w:val="24"/>
        </w:rPr>
        <w:tab/>
      </w:r>
      <w:r w:rsidRPr="00505A09">
        <w:rPr>
          <w:rFonts w:ascii="Arial" w:eastAsia="MS Mincho" w:hAnsi="Arial"/>
          <w:b/>
          <w:sz w:val="24"/>
        </w:rPr>
        <w:tab/>
        <w:t xml:space="preserve">  Co</w:t>
      </w:r>
    </w:p>
    <w:p w:rsidR="007223D8" w:rsidRPr="00505A09" w:rsidRDefault="007223D8" w:rsidP="00AA0A23">
      <w:pPr>
        <w:pStyle w:val="Zwykytekst"/>
        <w:tabs>
          <w:tab w:val="num" w:pos="1080"/>
        </w:tabs>
        <w:ind w:left="1080"/>
        <w:rPr>
          <w:rFonts w:ascii="Arial" w:eastAsia="MS Mincho" w:hAnsi="Arial"/>
          <w:sz w:val="24"/>
        </w:rPr>
      </w:pPr>
    </w:p>
    <w:p w:rsidR="007223D8" w:rsidRPr="00505A09" w:rsidRDefault="007223D8" w:rsidP="00AA0A23">
      <w:pPr>
        <w:pStyle w:val="Zwykytekst"/>
        <w:tabs>
          <w:tab w:val="num" w:pos="1080"/>
        </w:tabs>
        <w:ind w:left="1080"/>
        <w:rPr>
          <w:rFonts w:ascii="Arial" w:eastAsia="MS Mincho" w:hAnsi="Arial"/>
          <w:sz w:val="24"/>
        </w:rPr>
      </w:pPr>
    </w:p>
    <w:p w:rsidR="007223D8" w:rsidRPr="00505A09" w:rsidRDefault="007223D8" w:rsidP="00AA0A23">
      <w:pPr>
        <w:pStyle w:val="Zwykytekst"/>
        <w:tabs>
          <w:tab w:val="num" w:pos="1080"/>
        </w:tabs>
        <w:ind w:left="1080"/>
        <w:rPr>
          <w:rFonts w:ascii="Arial" w:eastAsia="MS Mincho" w:hAnsi="Arial"/>
          <w:sz w:val="24"/>
        </w:rPr>
      </w:pPr>
      <w:r w:rsidRPr="00505A09">
        <w:rPr>
          <w:rFonts w:ascii="Arial" w:eastAsia="MS Mincho" w:hAnsi="Arial"/>
          <w:sz w:val="24"/>
        </w:rPr>
        <w:t>, gdzie:</w:t>
      </w:r>
    </w:p>
    <w:p w:rsidR="007223D8" w:rsidRPr="00505A09" w:rsidRDefault="007223D8" w:rsidP="00AA0A23">
      <w:pPr>
        <w:pStyle w:val="Zwykytekst"/>
        <w:tabs>
          <w:tab w:val="num" w:pos="1080"/>
        </w:tabs>
        <w:ind w:left="1080"/>
        <w:rPr>
          <w:rFonts w:ascii="Arial" w:eastAsia="MS Mincho" w:hAnsi="Arial"/>
          <w:sz w:val="16"/>
        </w:rPr>
      </w:pPr>
    </w:p>
    <w:p w:rsidR="007223D8" w:rsidRPr="00505A09" w:rsidRDefault="007223D8" w:rsidP="00AA0A23">
      <w:pPr>
        <w:pStyle w:val="Zwykytekst"/>
        <w:tabs>
          <w:tab w:val="num" w:pos="1080"/>
        </w:tabs>
        <w:ind w:left="1080" w:firstLine="708"/>
        <w:rPr>
          <w:rFonts w:ascii="Arial" w:eastAsia="MS Mincho" w:hAnsi="Arial"/>
          <w:sz w:val="24"/>
        </w:rPr>
      </w:pPr>
      <w:r w:rsidRPr="00505A09">
        <w:rPr>
          <w:rFonts w:ascii="Arial" w:eastAsia="MS Mincho" w:hAnsi="Arial"/>
          <w:b/>
          <w:sz w:val="24"/>
        </w:rPr>
        <w:t>Cp</w:t>
      </w:r>
      <w:r w:rsidRPr="00505A09">
        <w:rPr>
          <w:rFonts w:ascii="Arial" w:eastAsia="MS Mincho" w:hAnsi="Arial"/>
          <w:sz w:val="24"/>
        </w:rPr>
        <w:tab/>
      </w:r>
      <w:r w:rsidRPr="00505A09">
        <w:rPr>
          <w:rFonts w:ascii="Arial" w:eastAsia="MS Mincho" w:hAnsi="Arial"/>
          <w:sz w:val="24"/>
        </w:rPr>
        <w:tab/>
        <w:t>- Ilość punktów przyznana badanej ofercie.</w:t>
      </w:r>
    </w:p>
    <w:p w:rsidR="007223D8" w:rsidRPr="00505A09" w:rsidRDefault="007223D8" w:rsidP="00AA0A23">
      <w:pPr>
        <w:pStyle w:val="Zwykytekst"/>
        <w:tabs>
          <w:tab w:val="num" w:pos="1080"/>
        </w:tabs>
        <w:ind w:left="1080" w:firstLine="708"/>
        <w:rPr>
          <w:rFonts w:ascii="Arial" w:eastAsia="MS Mincho" w:hAnsi="Arial"/>
          <w:sz w:val="24"/>
        </w:rPr>
      </w:pPr>
      <w:r w:rsidRPr="00505A09">
        <w:rPr>
          <w:rFonts w:ascii="Arial" w:eastAsia="MS Mincho" w:hAnsi="Arial"/>
          <w:b/>
          <w:sz w:val="24"/>
        </w:rPr>
        <w:t>Co(min)</w:t>
      </w:r>
      <w:r w:rsidRPr="00505A09">
        <w:rPr>
          <w:rFonts w:ascii="Arial" w:eastAsia="MS Mincho" w:hAnsi="Arial"/>
          <w:sz w:val="24"/>
        </w:rPr>
        <w:tab/>
        <w:t xml:space="preserve">- Najniższa z ofertowych cen ofertowych, wśród wszystkich </w:t>
      </w:r>
    </w:p>
    <w:p w:rsidR="007223D8" w:rsidRPr="00505A09" w:rsidRDefault="007223D8" w:rsidP="00AA0A23">
      <w:pPr>
        <w:pStyle w:val="Zwykytekst"/>
        <w:tabs>
          <w:tab w:val="num" w:pos="1080"/>
        </w:tabs>
        <w:ind w:left="1080" w:firstLine="708"/>
        <w:rPr>
          <w:rFonts w:ascii="Arial" w:eastAsia="MS Mincho" w:hAnsi="Arial"/>
          <w:sz w:val="24"/>
        </w:rPr>
      </w:pPr>
      <w:r w:rsidRPr="00505A09">
        <w:rPr>
          <w:rFonts w:ascii="Arial" w:eastAsia="MS Mincho" w:hAnsi="Arial"/>
          <w:b/>
          <w:sz w:val="24"/>
        </w:rPr>
        <w:tab/>
      </w:r>
      <w:r w:rsidRPr="00505A09">
        <w:rPr>
          <w:rFonts w:ascii="Arial" w:eastAsia="MS Mincho" w:hAnsi="Arial"/>
          <w:b/>
          <w:sz w:val="24"/>
        </w:rPr>
        <w:tab/>
        <w:t xml:space="preserve">  </w:t>
      </w:r>
      <w:r w:rsidRPr="00505A09">
        <w:rPr>
          <w:rFonts w:ascii="Arial" w:eastAsia="MS Mincho" w:hAnsi="Arial"/>
          <w:sz w:val="24"/>
        </w:rPr>
        <w:t>złożonych i dopuszczonych do merytorycznego rozpatrzenia ofert.</w:t>
      </w:r>
    </w:p>
    <w:p w:rsidR="007223D8" w:rsidRPr="00505A09" w:rsidRDefault="007223D8" w:rsidP="00AA0A23">
      <w:pPr>
        <w:pStyle w:val="Zwykytekst"/>
        <w:tabs>
          <w:tab w:val="num" w:pos="1080"/>
        </w:tabs>
        <w:ind w:left="1080" w:firstLine="708"/>
        <w:rPr>
          <w:rFonts w:ascii="Arial" w:eastAsia="MS Mincho" w:hAnsi="Arial"/>
          <w:sz w:val="24"/>
        </w:rPr>
      </w:pPr>
      <w:r w:rsidRPr="00505A09">
        <w:rPr>
          <w:rFonts w:ascii="Arial" w:eastAsia="MS Mincho" w:hAnsi="Arial"/>
          <w:b/>
          <w:sz w:val="24"/>
        </w:rPr>
        <w:t>Co</w:t>
      </w:r>
      <w:r w:rsidRPr="00505A09">
        <w:rPr>
          <w:rFonts w:ascii="Arial" w:eastAsia="MS Mincho" w:hAnsi="Arial"/>
          <w:sz w:val="24"/>
        </w:rPr>
        <w:t xml:space="preserve"> </w:t>
      </w:r>
      <w:r w:rsidRPr="00505A09">
        <w:rPr>
          <w:rFonts w:ascii="Arial" w:eastAsia="MS Mincho" w:hAnsi="Arial"/>
          <w:sz w:val="24"/>
        </w:rPr>
        <w:tab/>
        <w:t>- Oferowana cena ofertowa w badanej ofercie.</w:t>
      </w:r>
    </w:p>
    <w:p w:rsidR="007223D8" w:rsidRDefault="007223D8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7223D8" w:rsidRDefault="007223D8" w:rsidP="004562B5">
      <w:pPr>
        <w:pStyle w:val="Zwykytekst"/>
        <w:numPr>
          <w:ilvl w:val="0"/>
          <w:numId w:val="11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 xml:space="preserve">Informacje o formalnościach, jakie powinny zostać dopełnione po wyborze oferty </w:t>
      </w:r>
      <w:r>
        <w:rPr>
          <w:rFonts w:ascii="Arial" w:eastAsia="MS Mincho" w:hAnsi="Arial"/>
          <w:b/>
          <w:bCs/>
          <w:sz w:val="24"/>
          <w:u w:val="single"/>
        </w:rPr>
        <w:br/>
        <w:t>w celu zawarcia umowy w sprawie zamówienia publicznego.</w:t>
      </w:r>
    </w:p>
    <w:p w:rsidR="007223D8" w:rsidRDefault="007223D8">
      <w:pPr>
        <w:pStyle w:val="Zwykytekst"/>
        <w:jc w:val="both"/>
        <w:rPr>
          <w:rFonts w:ascii="Arial" w:eastAsia="MS Mincho" w:hAnsi="Arial"/>
          <w:bCs/>
          <w:sz w:val="24"/>
        </w:rPr>
      </w:pPr>
    </w:p>
    <w:p w:rsidR="007223D8" w:rsidRDefault="007223D8" w:rsidP="0014613B">
      <w:pPr>
        <w:pStyle w:val="Zwykytekst"/>
        <w:numPr>
          <w:ilvl w:val="1"/>
          <w:numId w:val="11"/>
        </w:numPr>
        <w:jc w:val="both"/>
        <w:rPr>
          <w:rFonts w:ascii="Arial" w:eastAsia="MS Mincho" w:hAnsi="Arial"/>
          <w:bCs/>
          <w:sz w:val="24"/>
        </w:rPr>
      </w:pPr>
      <w:r>
        <w:rPr>
          <w:rFonts w:ascii="Arial" w:eastAsia="MS Mincho" w:hAnsi="Arial"/>
          <w:bCs/>
          <w:sz w:val="24"/>
        </w:rPr>
        <w:t xml:space="preserve">O wyborze oferty (ofert) najkorzystniejszej Zamawiający zawiadomi niezwłocznie wszystkich oferentów, którzy ubiegali się o udzielenie zamówienia. </w:t>
      </w:r>
    </w:p>
    <w:p w:rsidR="007223D8" w:rsidRDefault="007223D8" w:rsidP="00D65741">
      <w:pPr>
        <w:pStyle w:val="Zwykytekst"/>
        <w:ind w:left="360"/>
        <w:jc w:val="both"/>
        <w:rPr>
          <w:rFonts w:ascii="Arial" w:eastAsia="MS Mincho" w:hAnsi="Arial"/>
          <w:bCs/>
          <w:sz w:val="24"/>
        </w:rPr>
      </w:pPr>
    </w:p>
    <w:p w:rsidR="007223D8" w:rsidRDefault="007223D8" w:rsidP="0014613B">
      <w:pPr>
        <w:pStyle w:val="Zwykytekst"/>
        <w:numPr>
          <w:ilvl w:val="1"/>
          <w:numId w:val="11"/>
        </w:numPr>
        <w:jc w:val="both"/>
        <w:rPr>
          <w:rFonts w:ascii="Arial" w:eastAsia="MS Mincho" w:hAnsi="Arial"/>
          <w:bCs/>
          <w:sz w:val="24"/>
        </w:rPr>
      </w:pPr>
      <w:r>
        <w:rPr>
          <w:rFonts w:ascii="Arial" w:eastAsia="MS Mincho" w:hAnsi="Arial"/>
          <w:bCs/>
          <w:sz w:val="24"/>
        </w:rPr>
        <w:t xml:space="preserve">Przed podpisaniem umowy wybrany Wykonawca przeprowadzi analizę zużycia energii elektrycznej na poszczególnych przyłączach Zamawiającego w celu dobrania najbardziej korzystnej mocy umownej z punktu widzenia wszystkich kosztów i opłat które będzie ponosił Zamawiający. </w:t>
      </w:r>
    </w:p>
    <w:p w:rsidR="007223D8" w:rsidRDefault="007223D8" w:rsidP="00FB5733">
      <w:pPr>
        <w:pStyle w:val="Zwykytekst"/>
        <w:ind w:left="360"/>
        <w:jc w:val="both"/>
        <w:rPr>
          <w:rFonts w:ascii="Arial" w:eastAsia="MS Mincho" w:hAnsi="Arial"/>
          <w:bCs/>
          <w:sz w:val="24"/>
        </w:rPr>
      </w:pPr>
    </w:p>
    <w:p w:rsidR="007223D8" w:rsidRDefault="007223D8" w:rsidP="0014613B">
      <w:pPr>
        <w:pStyle w:val="Zwykytekst"/>
        <w:numPr>
          <w:ilvl w:val="1"/>
          <w:numId w:val="11"/>
        </w:numPr>
        <w:jc w:val="both"/>
        <w:rPr>
          <w:rFonts w:ascii="Arial" w:eastAsia="MS Mincho" w:hAnsi="Arial"/>
          <w:bCs/>
          <w:sz w:val="24"/>
        </w:rPr>
      </w:pPr>
      <w:r>
        <w:rPr>
          <w:rFonts w:ascii="Arial" w:eastAsia="MS Mincho" w:hAnsi="Arial"/>
          <w:bCs/>
          <w:sz w:val="24"/>
        </w:rPr>
        <w:t xml:space="preserve">W dniu podpisania umowy Zamawiający zaprasza przedstawiciela wykonawcy </w:t>
      </w:r>
      <w:r>
        <w:rPr>
          <w:rFonts w:ascii="Arial" w:eastAsia="MS Mincho" w:hAnsi="Arial"/>
          <w:bCs/>
          <w:sz w:val="24"/>
        </w:rPr>
        <w:br/>
        <w:t xml:space="preserve">do swojej siedziby. Przedstawiciel wykonawcy powinien posiadać stosowne upoważnienie do podpisania umowy, jeżeli takie uprawnienia nie wynikają </w:t>
      </w:r>
      <w:r>
        <w:rPr>
          <w:rFonts w:ascii="Arial" w:eastAsia="MS Mincho" w:hAnsi="Arial"/>
          <w:bCs/>
          <w:sz w:val="24"/>
        </w:rPr>
        <w:br/>
        <w:t xml:space="preserve">z dokumentu dopuszczającego do obrotu prawnego. </w:t>
      </w:r>
    </w:p>
    <w:p w:rsidR="007223D8" w:rsidRDefault="007223D8">
      <w:pPr>
        <w:pStyle w:val="Zwykytekst"/>
        <w:tabs>
          <w:tab w:val="left" w:pos="540"/>
          <w:tab w:val="num" w:pos="1080"/>
        </w:tabs>
        <w:ind w:left="1080"/>
        <w:jc w:val="both"/>
        <w:rPr>
          <w:rFonts w:ascii="Arial" w:eastAsia="MS Mincho" w:hAnsi="Arial"/>
          <w:b/>
          <w:bCs/>
          <w:sz w:val="24"/>
        </w:rPr>
      </w:pPr>
    </w:p>
    <w:p w:rsidR="007223D8" w:rsidRDefault="007223D8" w:rsidP="004562B5">
      <w:pPr>
        <w:pStyle w:val="Zwykytekst"/>
        <w:numPr>
          <w:ilvl w:val="0"/>
          <w:numId w:val="11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Wymagania dotyczące zabezpieczenia należytego wykonania umowy.</w:t>
      </w:r>
    </w:p>
    <w:p w:rsidR="007223D8" w:rsidRDefault="007223D8" w:rsidP="00BD7F94">
      <w:pPr>
        <w:pStyle w:val="Zwykytekst"/>
        <w:ind w:left="-330"/>
        <w:jc w:val="both"/>
        <w:rPr>
          <w:rFonts w:ascii="Arial" w:hAnsi="Arial"/>
          <w:b/>
          <w:bCs/>
          <w:sz w:val="24"/>
          <w:u w:val="single"/>
        </w:rPr>
      </w:pPr>
    </w:p>
    <w:p w:rsidR="007223D8" w:rsidRPr="00BD7F94" w:rsidRDefault="007223D8" w:rsidP="00A33EAE">
      <w:pPr>
        <w:pStyle w:val="Zwykytekst"/>
        <w:ind w:left="390"/>
        <w:jc w:val="both"/>
        <w:outlineLvl w:val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Zamawiający nie przewiduje zabezpieczenia należytego wykonania umowy.</w:t>
      </w:r>
    </w:p>
    <w:p w:rsidR="007223D8" w:rsidRDefault="007223D8">
      <w:pPr>
        <w:pStyle w:val="Zwykytekst"/>
        <w:jc w:val="both"/>
        <w:rPr>
          <w:rFonts w:ascii="Arial" w:hAnsi="Arial"/>
          <w:sz w:val="24"/>
        </w:rPr>
      </w:pPr>
    </w:p>
    <w:p w:rsidR="007223D8" w:rsidRDefault="007223D8">
      <w:pPr>
        <w:pStyle w:val="Zwykytekst"/>
        <w:jc w:val="both"/>
        <w:rPr>
          <w:rFonts w:ascii="Arial" w:hAnsi="Arial"/>
          <w:sz w:val="24"/>
        </w:rPr>
      </w:pPr>
    </w:p>
    <w:p w:rsidR="007223D8" w:rsidRDefault="007223D8">
      <w:pPr>
        <w:pStyle w:val="Zwykytekst"/>
        <w:jc w:val="both"/>
        <w:rPr>
          <w:rFonts w:ascii="Arial" w:hAnsi="Arial"/>
          <w:sz w:val="24"/>
        </w:rPr>
      </w:pPr>
    </w:p>
    <w:p w:rsidR="007223D8" w:rsidRDefault="007223D8">
      <w:pPr>
        <w:pStyle w:val="Zwykytekst"/>
        <w:jc w:val="both"/>
        <w:rPr>
          <w:rFonts w:ascii="Arial" w:hAnsi="Arial"/>
          <w:sz w:val="24"/>
        </w:rPr>
      </w:pPr>
    </w:p>
    <w:p w:rsidR="007223D8" w:rsidRDefault="007223D8">
      <w:pPr>
        <w:pStyle w:val="Zwykytekst"/>
        <w:jc w:val="both"/>
        <w:rPr>
          <w:rFonts w:ascii="Arial" w:hAnsi="Arial"/>
          <w:sz w:val="24"/>
        </w:rPr>
      </w:pPr>
    </w:p>
    <w:p w:rsidR="007223D8" w:rsidRDefault="007223D8">
      <w:pPr>
        <w:pStyle w:val="Zwykytekst"/>
        <w:jc w:val="both"/>
        <w:rPr>
          <w:rFonts w:ascii="Arial" w:hAnsi="Arial"/>
          <w:sz w:val="24"/>
        </w:rPr>
      </w:pPr>
    </w:p>
    <w:p w:rsidR="007223D8" w:rsidRDefault="007223D8">
      <w:pPr>
        <w:pStyle w:val="Zwykytekst"/>
        <w:jc w:val="both"/>
        <w:rPr>
          <w:rFonts w:ascii="Arial" w:hAnsi="Arial"/>
          <w:sz w:val="24"/>
        </w:rPr>
      </w:pPr>
    </w:p>
    <w:p w:rsidR="007223D8" w:rsidRDefault="007223D8" w:rsidP="004562B5">
      <w:pPr>
        <w:pStyle w:val="Zwykytekst"/>
        <w:numPr>
          <w:ilvl w:val="0"/>
          <w:numId w:val="11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Istotne dla stron postanowienia, które zostaną wprowadzone do treści zawieranej umowy w sprawie zamówienia publicznego, ogólne warunki umowy albo wzór umowy.</w:t>
      </w:r>
    </w:p>
    <w:p w:rsidR="007223D8" w:rsidRPr="00355494" w:rsidRDefault="007223D8">
      <w:pPr>
        <w:pStyle w:val="Zwykytekst"/>
        <w:tabs>
          <w:tab w:val="left" w:pos="540"/>
        </w:tabs>
        <w:jc w:val="both"/>
        <w:rPr>
          <w:rFonts w:ascii="Arial" w:eastAsia="MS Mincho" w:hAnsi="Arial" w:cs="Arial"/>
          <w:b/>
          <w:bCs/>
          <w:sz w:val="24"/>
          <w:szCs w:val="24"/>
        </w:rPr>
      </w:pPr>
    </w:p>
    <w:p w:rsidR="007223D8" w:rsidRDefault="007223D8" w:rsidP="00355494">
      <w:pPr>
        <w:pStyle w:val="Zwykytekst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55494">
        <w:rPr>
          <w:rFonts w:ascii="Arial" w:hAnsi="Arial" w:cs="Arial"/>
          <w:sz w:val="24"/>
          <w:szCs w:val="24"/>
        </w:rPr>
        <w:t>Umowa zawarta z wybranym Wykonawcą będzie zawierać wszystkie postanowienia niniejszej SIWZ</w:t>
      </w:r>
      <w:r>
        <w:rPr>
          <w:rFonts w:ascii="Arial" w:hAnsi="Arial" w:cs="Arial"/>
          <w:sz w:val="24"/>
          <w:szCs w:val="24"/>
        </w:rPr>
        <w:t>.</w:t>
      </w:r>
    </w:p>
    <w:p w:rsidR="007223D8" w:rsidRDefault="007223D8" w:rsidP="004562B5">
      <w:pPr>
        <w:pStyle w:val="Zwykytekst"/>
        <w:ind w:left="360"/>
        <w:jc w:val="both"/>
        <w:rPr>
          <w:rFonts w:ascii="Arial" w:hAnsi="Arial" w:cs="Arial"/>
          <w:sz w:val="24"/>
          <w:szCs w:val="24"/>
        </w:rPr>
      </w:pPr>
    </w:p>
    <w:p w:rsidR="007223D8" w:rsidRDefault="007223D8" w:rsidP="00355494">
      <w:pPr>
        <w:pStyle w:val="Zwykytekst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postanowienia umowy, stanowiące załącznik C do SIWZ, będą integralną częścią umowy.</w:t>
      </w:r>
    </w:p>
    <w:p w:rsidR="007223D8" w:rsidRDefault="007223D8" w:rsidP="004562B5">
      <w:pPr>
        <w:pStyle w:val="Zwykytekst"/>
        <w:ind w:left="360"/>
        <w:jc w:val="both"/>
        <w:rPr>
          <w:rFonts w:ascii="Arial" w:hAnsi="Arial" w:cs="Arial"/>
          <w:sz w:val="24"/>
          <w:szCs w:val="24"/>
        </w:rPr>
      </w:pPr>
    </w:p>
    <w:p w:rsidR="007223D8" w:rsidRPr="00355494" w:rsidRDefault="007223D8" w:rsidP="00355494">
      <w:pPr>
        <w:pStyle w:val="Zwykytekst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sprzeczności ogólnych postanowień umowy, stanowiących załącznik C do SIWZ, z zapisami wzorów umów stosowanych przez Wykonawców pierwszeństwo będą miały zapisy wyżej wymienionych ogólnych postanowień umowy.</w:t>
      </w:r>
    </w:p>
    <w:p w:rsidR="007223D8" w:rsidRPr="00355494" w:rsidRDefault="007223D8" w:rsidP="00355494">
      <w:pPr>
        <w:pStyle w:val="Zwykytekst"/>
        <w:ind w:left="360"/>
        <w:jc w:val="both"/>
        <w:rPr>
          <w:rFonts w:ascii="Arial" w:hAnsi="Arial" w:cs="Arial"/>
          <w:sz w:val="24"/>
          <w:szCs w:val="24"/>
        </w:rPr>
      </w:pPr>
    </w:p>
    <w:p w:rsidR="007223D8" w:rsidRPr="00355494" w:rsidRDefault="007223D8" w:rsidP="00273B98">
      <w:pPr>
        <w:pStyle w:val="Zwykytekst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55494">
        <w:rPr>
          <w:rFonts w:ascii="Arial" w:hAnsi="Arial" w:cs="Arial"/>
          <w:sz w:val="24"/>
          <w:szCs w:val="24"/>
        </w:rPr>
        <w:t>Zgodnie z postanowieniami art. 144 ust. 1 ustawy Zamawiający przewiduje możliwość zmiany istotnych postanowień zawartej umowy w stosunku do treści oferty, na podstawie której dokonano wyboru Wykonawcy w przypadku: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223D8" w:rsidRDefault="007223D8" w:rsidP="004562B5">
      <w:pPr>
        <w:numPr>
          <w:ilvl w:val="0"/>
          <w:numId w:val="14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przepisów Prawa energetycznego lub wydanych na tej podstawie przepisów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wykonawczych mających zastosowanie do Umowy, w tej sytuacji postanowienia Umowy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sprzeczne z nimi stracą ważność zaś w ich miejsce będą miały zastosowanie przepisy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znowelizowanego prawa,</w:t>
      </w:r>
    </w:p>
    <w:p w:rsidR="007223D8" w:rsidRDefault="007223D8" w:rsidP="004562B5">
      <w:pPr>
        <w:numPr>
          <w:ilvl w:val="0"/>
          <w:numId w:val="14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(wprowadzenia nowej) Instrukcji Ruchu i Eksploatacji Sieci Rozdzielczej</w:t>
      </w:r>
      <w:r w:rsidRPr="00FE21F2">
        <w:rPr>
          <w:rFonts w:ascii="Arial" w:hAnsi="Arial" w:cs="Arial"/>
        </w:rPr>
        <w:br/>
        <w:t>(Dystrybucyjnej) OSD,</w:t>
      </w:r>
    </w:p>
    <w:p w:rsidR="007223D8" w:rsidRDefault="007223D8" w:rsidP="004562B5">
      <w:pPr>
        <w:numPr>
          <w:ilvl w:val="0"/>
          <w:numId w:val="14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organów uprawnionych do reprezentacji zarówno Zamawiającego jak i</w:t>
      </w:r>
      <w:r w:rsidRPr="00FE21F2">
        <w:rPr>
          <w:rFonts w:ascii="Arial" w:hAnsi="Arial" w:cs="Arial"/>
        </w:rPr>
        <w:br/>
        <w:t>Wykonawcy, danych adresowych stron umowy lub innych danych ,które w umowie mają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charakter czysto informacyjny (np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numer konta bankowego),</w:t>
      </w:r>
    </w:p>
    <w:p w:rsidR="007223D8" w:rsidRDefault="007223D8" w:rsidP="004562B5">
      <w:pPr>
        <w:numPr>
          <w:ilvl w:val="0"/>
          <w:numId w:val="14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cen jednostkowych i stawek opłat określonych dla kompleksowej dostawy energii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elektrycznej będącej wyłącznie skutkiem zmiany stawki podatku akcyzowego lub stawki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podatku VAT,</w:t>
      </w:r>
    </w:p>
    <w:p w:rsidR="007223D8" w:rsidRDefault="007223D8" w:rsidP="004562B5">
      <w:pPr>
        <w:numPr>
          <w:ilvl w:val="0"/>
          <w:numId w:val="14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cen jednostkowych za świadczenie usługi dystrybucji wyłącznie w przypadku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zmiany taryfy OSD zatwierdzanej przez Prezesa Urzędu Regulacji Energetyki (URE),</w:t>
      </w:r>
    </w:p>
    <w:p w:rsidR="007223D8" w:rsidRDefault="007223D8" w:rsidP="004562B5">
      <w:pPr>
        <w:numPr>
          <w:ilvl w:val="0"/>
          <w:numId w:val="14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mocy przyłączeniowej lub mocy umownej, w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takiej sytuacji od następnego okresu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rozliczeniowego po zmianie mocy przyłączeniowej lub mocy umownej nastąpi jej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 xml:space="preserve">przyjęcie w </w:t>
      </w:r>
      <w:r>
        <w:rPr>
          <w:rFonts w:ascii="Arial" w:hAnsi="Arial" w:cs="Arial"/>
        </w:rPr>
        <w:t>rozliczeniach zgodnie z t</w:t>
      </w:r>
      <w:r w:rsidRPr="00FE21F2">
        <w:rPr>
          <w:rFonts w:ascii="Arial" w:hAnsi="Arial" w:cs="Arial"/>
        </w:rPr>
        <w:t>aryfą OSD (zmiana zostanie potwierdzona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dokumentem OTS wydanym przez Dystrybutora)</w:t>
      </w:r>
      <w:r>
        <w:rPr>
          <w:rFonts w:ascii="Arial" w:hAnsi="Arial" w:cs="Arial"/>
        </w:rPr>
        <w:t>,</w:t>
      </w:r>
    </w:p>
    <w:p w:rsidR="007223D8" w:rsidRPr="00FE21F2" w:rsidRDefault="007223D8" w:rsidP="004562B5">
      <w:pPr>
        <w:numPr>
          <w:ilvl w:val="0"/>
          <w:numId w:val="14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maksymalnej szacunkowej wartości umowy, wynikającej z okoliczności</w:t>
      </w:r>
      <w:r w:rsidRPr="00FE21F2">
        <w:rPr>
          <w:rFonts w:ascii="Arial" w:hAnsi="Arial" w:cs="Arial"/>
        </w:rPr>
        <w:br/>
        <w:t>opisanych w ust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1 „d",„e"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„f"</w:t>
      </w:r>
      <w:r>
        <w:rPr>
          <w:rFonts w:ascii="Arial" w:hAnsi="Arial" w:cs="Arial"/>
        </w:rPr>
        <w:t>.</w:t>
      </w:r>
    </w:p>
    <w:p w:rsidR="007223D8" w:rsidRDefault="007223D8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7223D8" w:rsidRDefault="007223D8" w:rsidP="004562B5">
      <w:pPr>
        <w:pStyle w:val="Zwykytekst"/>
        <w:numPr>
          <w:ilvl w:val="0"/>
          <w:numId w:val="11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Pouczenie o środkach ochrony prawnej przysługujących wykonawcy w toku postępowania o udzielenie zamówienia.</w:t>
      </w:r>
    </w:p>
    <w:p w:rsidR="007223D8" w:rsidRDefault="007223D8" w:rsidP="00CF2A6D">
      <w:pPr>
        <w:pStyle w:val="Zwykytekst"/>
        <w:jc w:val="both"/>
        <w:rPr>
          <w:rFonts w:ascii="Arial" w:eastAsia="MS Mincho" w:hAnsi="Arial"/>
          <w:sz w:val="24"/>
        </w:rPr>
      </w:pPr>
    </w:p>
    <w:p w:rsidR="007223D8" w:rsidRDefault="007223D8" w:rsidP="00CF2A6D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Wykonawcy przysługują przewidziane w ustawie środki ochrony prawnej w postaci odwołania oraz skargi do sądu, zgodnie z postanowieniami art. 179 do 198g ustawy.</w:t>
      </w:r>
    </w:p>
    <w:p w:rsidR="007223D8" w:rsidRDefault="007223D8" w:rsidP="00CF2A6D">
      <w:pPr>
        <w:autoSpaceDE w:val="0"/>
        <w:autoSpaceDN w:val="0"/>
        <w:adjustRightInd w:val="0"/>
        <w:ind w:left="360"/>
        <w:rPr>
          <w:rFonts w:ascii="TimesNewRoman" w:hAnsi="TimesNewRoman" w:cs="TimesNewRoman"/>
        </w:rPr>
      </w:pPr>
    </w:p>
    <w:p w:rsidR="007223D8" w:rsidRDefault="007223D8" w:rsidP="00CF2A6D">
      <w:pPr>
        <w:numPr>
          <w:ilvl w:val="1"/>
          <w:numId w:val="11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Odwołanie przysługuje wyłącznie wobec czynności:</w:t>
      </w:r>
    </w:p>
    <w:p w:rsidR="007223D8" w:rsidRDefault="007223D8" w:rsidP="00CF2A6D">
      <w:pPr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opisu sposobu dokonywania oceny spełniania warunków udziału w postępowaniu,</w:t>
      </w:r>
    </w:p>
    <w:p w:rsidR="007223D8" w:rsidRDefault="007223D8" w:rsidP="00CF2A6D">
      <w:pPr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wykluczenia odwołującego z postępowania o udzielenie zamówienia,</w:t>
      </w:r>
    </w:p>
    <w:p w:rsidR="007223D8" w:rsidRDefault="007223D8" w:rsidP="00CF2A6D">
      <w:pPr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odrzucenia oferty odwołującego.</w:t>
      </w:r>
    </w:p>
    <w:p w:rsidR="007223D8" w:rsidRDefault="007223D8" w:rsidP="00CF2A6D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7223D8" w:rsidRDefault="007223D8" w:rsidP="00CF2A6D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odwołanie.</w:t>
      </w:r>
    </w:p>
    <w:p w:rsidR="007223D8" w:rsidRDefault="007223D8" w:rsidP="00D941D9">
      <w:pPr>
        <w:pStyle w:val="Zwykytekst"/>
        <w:tabs>
          <w:tab w:val="left" w:pos="540"/>
        </w:tabs>
        <w:jc w:val="both"/>
        <w:rPr>
          <w:rFonts w:ascii="Arial" w:hAnsi="Arial"/>
          <w:b/>
          <w:bCs/>
          <w:sz w:val="24"/>
        </w:rPr>
      </w:pPr>
    </w:p>
    <w:p w:rsidR="007223D8" w:rsidRDefault="007223D8" w:rsidP="004562B5">
      <w:pPr>
        <w:pStyle w:val="Zwykytekst"/>
        <w:numPr>
          <w:ilvl w:val="0"/>
          <w:numId w:val="11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Opis części zamówienia.</w:t>
      </w:r>
    </w:p>
    <w:p w:rsidR="007223D8" w:rsidRDefault="007223D8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7223D8" w:rsidRDefault="007223D8">
      <w:pPr>
        <w:pStyle w:val="Zwykytekst"/>
        <w:numPr>
          <w:ilvl w:val="1"/>
          <w:numId w:val="1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Zamawiający nie dopuszcza możliwości składania ofert częściowych.</w:t>
      </w:r>
    </w:p>
    <w:p w:rsidR="007223D8" w:rsidRDefault="007223D8" w:rsidP="00890E0C">
      <w:pPr>
        <w:pStyle w:val="Zwykytekst"/>
        <w:ind w:left="360"/>
        <w:jc w:val="both"/>
        <w:rPr>
          <w:rFonts w:ascii="Arial" w:hAnsi="Arial"/>
          <w:sz w:val="24"/>
        </w:rPr>
      </w:pPr>
    </w:p>
    <w:p w:rsidR="007223D8" w:rsidRPr="001F59B4" w:rsidRDefault="007223D8" w:rsidP="004B4D07">
      <w:pPr>
        <w:pStyle w:val="Zwykytekst"/>
        <w:numPr>
          <w:ilvl w:val="1"/>
          <w:numId w:val="11"/>
        </w:numPr>
        <w:jc w:val="both"/>
        <w:rPr>
          <w:rFonts w:ascii="Arial" w:hAnsi="Arial"/>
          <w:bCs/>
          <w:sz w:val="24"/>
        </w:rPr>
      </w:pPr>
      <w:r w:rsidRPr="004B4D07">
        <w:rPr>
          <w:rFonts w:ascii="Arial" w:hAnsi="Arial"/>
          <w:sz w:val="24"/>
        </w:rPr>
        <w:t>Zamawiający na mocy art. 36 ust. 4 ustawy żąda wskazania w ofercie części zamówienia, które będą wykonane przez podwykonawców, jeżeli Wykonawca przewiduje ich udział w wykonywaniu przedmiotowego zamówienia.</w:t>
      </w:r>
      <w:r w:rsidRPr="004B4D07">
        <w:rPr>
          <w:rFonts w:ascii="Arial" w:hAnsi="Arial" w:cs="Arial"/>
          <w:sz w:val="24"/>
          <w:szCs w:val="24"/>
        </w:rPr>
        <w:t xml:space="preserve"> W przeciwnym wypadku (przy braku takiej informacji), Zamawiający uzna, że Wykonawca nie zamierza powierzać podwykonawcom żadnej części zamówienia. </w:t>
      </w:r>
    </w:p>
    <w:p w:rsidR="007223D8" w:rsidRDefault="007223D8" w:rsidP="001F59B4">
      <w:pPr>
        <w:pStyle w:val="Akapitzlist"/>
        <w:rPr>
          <w:rFonts w:ascii="Arial" w:hAnsi="Arial"/>
          <w:bCs/>
        </w:rPr>
      </w:pPr>
    </w:p>
    <w:p w:rsidR="007223D8" w:rsidRPr="004B4D07" w:rsidRDefault="007223D8" w:rsidP="004B4D07">
      <w:pPr>
        <w:pStyle w:val="Zwykytekst"/>
        <w:numPr>
          <w:ilvl w:val="1"/>
          <w:numId w:val="11"/>
        </w:num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Zgodnie z postanowieniami art. 36 ust. 5 ustawy oraz ze względu na specyfikę zamówienia, Zamawiający nie wyraża zgody na powierzenie części zamówienia podwykonawcom.</w:t>
      </w:r>
    </w:p>
    <w:p w:rsidR="007223D8" w:rsidRDefault="007223D8">
      <w:pPr>
        <w:pStyle w:val="Zwykytekst"/>
        <w:tabs>
          <w:tab w:val="left" w:pos="540"/>
        </w:tabs>
        <w:jc w:val="both"/>
        <w:rPr>
          <w:rFonts w:ascii="Arial" w:hAnsi="Arial"/>
          <w:b/>
          <w:bCs/>
          <w:sz w:val="24"/>
        </w:rPr>
      </w:pPr>
    </w:p>
    <w:p w:rsidR="007223D8" w:rsidRDefault="007223D8" w:rsidP="004562B5">
      <w:pPr>
        <w:pStyle w:val="Zwykytekst"/>
        <w:numPr>
          <w:ilvl w:val="0"/>
          <w:numId w:val="11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Maksymalna liczba wykonawców, z którymi zamawiający zawrze umowę ramową.</w:t>
      </w:r>
    </w:p>
    <w:p w:rsidR="007223D8" w:rsidRDefault="007223D8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7223D8" w:rsidRDefault="007223D8">
      <w:pPr>
        <w:pStyle w:val="Zwykytekst"/>
        <w:numPr>
          <w:ilvl w:val="1"/>
          <w:numId w:val="11"/>
        </w:numPr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Umowa zawierana w wyniku przeprowadzenia niniejszego postępowania nie jest umową ramową.</w:t>
      </w:r>
    </w:p>
    <w:p w:rsidR="007223D8" w:rsidRDefault="007223D8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7223D8" w:rsidRDefault="007223D8" w:rsidP="004562B5">
      <w:pPr>
        <w:pStyle w:val="Zwykytekst"/>
        <w:numPr>
          <w:ilvl w:val="0"/>
          <w:numId w:val="11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Informacja o przewidywanych zamówieniach uzupełniających.</w:t>
      </w:r>
    </w:p>
    <w:p w:rsidR="007223D8" w:rsidRDefault="007223D8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7223D8" w:rsidRDefault="007223D8">
      <w:pPr>
        <w:pStyle w:val="Zwykytekst"/>
        <w:numPr>
          <w:ilvl w:val="1"/>
          <w:numId w:val="11"/>
        </w:numPr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Zamawiający nie przewiduje możliwości udzielenia zamówień uzupełniających.</w:t>
      </w:r>
    </w:p>
    <w:p w:rsidR="007223D8" w:rsidRDefault="007223D8">
      <w:pPr>
        <w:pStyle w:val="Zwykytekst"/>
        <w:tabs>
          <w:tab w:val="left" w:pos="540"/>
        </w:tabs>
        <w:jc w:val="both"/>
        <w:rPr>
          <w:rFonts w:ascii="Arial" w:hAnsi="Arial"/>
          <w:b/>
          <w:bCs/>
          <w:sz w:val="24"/>
        </w:rPr>
      </w:pPr>
    </w:p>
    <w:p w:rsidR="007223D8" w:rsidRDefault="007223D8" w:rsidP="004562B5">
      <w:pPr>
        <w:pStyle w:val="Zwykytekst"/>
        <w:numPr>
          <w:ilvl w:val="0"/>
          <w:numId w:val="11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Opis sposobu przedstawienia ofert wariantowych oraz minimalne warunki, jakim muszą odpowiadać oferty wariantowe.</w:t>
      </w:r>
    </w:p>
    <w:p w:rsidR="007223D8" w:rsidRDefault="007223D8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7223D8" w:rsidRDefault="007223D8">
      <w:pPr>
        <w:pStyle w:val="Zwykytekst"/>
        <w:numPr>
          <w:ilvl w:val="1"/>
          <w:numId w:val="1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Zamawiający nie dopuszcza możliwości składania ofert wariantowych.</w:t>
      </w:r>
    </w:p>
    <w:p w:rsidR="007223D8" w:rsidRDefault="007223D8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7223D8" w:rsidRDefault="007223D8" w:rsidP="004562B5">
      <w:pPr>
        <w:pStyle w:val="Zwykytekst"/>
        <w:numPr>
          <w:ilvl w:val="0"/>
          <w:numId w:val="11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Adres poczty elektronicznej i strony internetowej zamawiającego.</w:t>
      </w:r>
    </w:p>
    <w:p w:rsidR="007223D8" w:rsidRDefault="007223D8">
      <w:pPr>
        <w:pStyle w:val="Zwykytekst"/>
        <w:tabs>
          <w:tab w:val="left" w:pos="540"/>
        </w:tabs>
        <w:jc w:val="both"/>
        <w:rPr>
          <w:rFonts w:ascii="Arial" w:eastAsia="MS Mincho" w:hAnsi="Arial"/>
          <w:sz w:val="24"/>
        </w:rPr>
      </w:pPr>
    </w:p>
    <w:p w:rsidR="007223D8" w:rsidRDefault="007223D8">
      <w:pPr>
        <w:pStyle w:val="Zwykytekst"/>
        <w:numPr>
          <w:ilvl w:val="1"/>
          <w:numId w:val="11"/>
        </w:numPr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Zamawiający nie dopuszcza możliwości porozumiewania się drogą elektroniczną.</w:t>
      </w:r>
    </w:p>
    <w:p w:rsidR="007223D8" w:rsidRDefault="007223D8">
      <w:pPr>
        <w:pStyle w:val="Zwykytekst"/>
        <w:tabs>
          <w:tab w:val="left" w:pos="540"/>
        </w:tabs>
        <w:jc w:val="both"/>
        <w:rPr>
          <w:rFonts w:ascii="Arial" w:hAnsi="Arial"/>
          <w:sz w:val="24"/>
        </w:rPr>
      </w:pPr>
    </w:p>
    <w:p w:rsidR="007223D8" w:rsidRDefault="007223D8" w:rsidP="004562B5">
      <w:pPr>
        <w:pStyle w:val="Zwykytekst"/>
        <w:numPr>
          <w:ilvl w:val="0"/>
          <w:numId w:val="11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Informacje dotyczące walut obcych, w jakich mogą być prowadzone rozliczenia między zamawiającym a wykonawcą.</w:t>
      </w:r>
    </w:p>
    <w:p w:rsidR="007223D8" w:rsidRDefault="007223D8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7223D8" w:rsidRDefault="007223D8">
      <w:pPr>
        <w:pStyle w:val="Zwykytekst"/>
        <w:numPr>
          <w:ilvl w:val="1"/>
          <w:numId w:val="11"/>
        </w:numPr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Rozliczenia prowadzone między Zamawiającym a Wykonawcą będą prowadzone </w:t>
      </w:r>
      <w:r>
        <w:rPr>
          <w:rFonts w:ascii="Arial" w:eastAsia="MS Mincho" w:hAnsi="Arial"/>
          <w:sz w:val="24"/>
        </w:rPr>
        <w:br/>
        <w:t>w złotych polskich (PLN). Zamawiający nie dopuszcza możliwości rozliczenia zamówienia w walutach obcych.</w:t>
      </w:r>
    </w:p>
    <w:p w:rsidR="007223D8" w:rsidRDefault="007223D8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7223D8" w:rsidRDefault="007223D8" w:rsidP="004562B5">
      <w:pPr>
        <w:pStyle w:val="Zwykytekst"/>
        <w:numPr>
          <w:ilvl w:val="0"/>
          <w:numId w:val="11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Informacja o aukcji elektronicznej.</w:t>
      </w:r>
    </w:p>
    <w:p w:rsidR="007223D8" w:rsidRDefault="007223D8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  <w:u w:val="single"/>
        </w:rPr>
      </w:pPr>
    </w:p>
    <w:p w:rsidR="007223D8" w:rsidRDefault="007223D8">
      <w:pPr>
        <w:pStyle w:val="Zwykytekst"/>
        <w:numPr>
          <w:ilvl w:val="1"/>
          <w:numId w:val="11"/>
        </w:numPr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W przedmiotowym trybie prowadzenia postępowania Zamawiający nie przewiduje zastosowania aukcji elektronicznej.</w:t>
      </w:r>
    </w:p>
    <w:p w:rsidR="007223D8" w:rsidRDefault="007223D8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  <w:u w:val="single"/>
        </w:rPr>
      </w:pPr>
    </w:p>
    <w:p w:rsidR="007223D8" w:rsidRDefault="007223D8" w:rsidP="004562B5">
      <w:pPr>
        <w:pStyle w:val="Zwykytekst"/>
        <w:numPr>
          <w:ilvl w:val="0"/>
          <w:numId w:val="11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Wysokość zwrotu kosztów udziału w  postępowaniu.</w:t>
      </w:r>
    </w:p>
    <w:p w:rsidR="007223D8" w:rsidRDefault="007223D8">
      <w:pPr>
        <w:pStyle w:val="Zwykytekst"/>
        <w:tabs>
          <w:tab w:val="left" w:pos="540"/>
        </w:tabs>
        <w:jc w:val="both"/>
        <w:rPr>
          <w:rFonts w:ascii="Arial" w:hAnsi="Arial"/>
          <w:b/>
          <w:bCs/>
          <w:sz w:val="24"/>
        </w:rPr>
      </w:pPr>
    </w:p>
    <w:p w:rsidR="007223D8" w:rsidRDefault="007223D8">
      <w:pPr>
        <w:pStyle w:val="Zwykytekst"/>
        <w:tabs>
          <w:tab w:val="left" w:pos="1080"/>
        </w:tabs>
        <w:ind w:left="1080" w:hanging="720"/>
        <w:jc w:val="both"/>
        <w:rPr>
          <w:rFonts w:ascii="Arial" w:hAnsi="Arial"/>
          <w:b/>
          <w:bCs/>
          <w:sz w:val="24"/>
        </w:rPr>
      </w:pPr>
      <w:r>
        <w:rPr>
          <w:rFonts w:ascii="Arial" w:eastAsia="MS Mincho" w:hAnsi="Arial"/>
          <w:sz w:val="24"/>
        </w:rPr>
        <w:t>25.1.   Zamawiający nie przewiduje możliwości zwrotu kosztów udziału w postępowaniu, poza sytuacjami przewidzianymi w ustawie.</w:t>
      </w:r>
    </w:p>
    <w:p w:rsidR="007223D8" w:rsidRDefault="007223D8">
      <w:pPr>
        <w:pStyle w:val="Zwykytekst"/>
        <w:tabs>
          <w:tab w:val="left" w:pos="540"/>
        </w:tabs>
        <w:jc w:val="both"/>
        <w:rPr>
          <w:rFonts w:ascii="Arial" w:hAnsi="Arial"/>
          <w:b/>
          <w:bCs/>
          <w:sz w:val="24"/>
        </w:rPr>
      </w:pPr>
    </w:p>
    <w:p w:rsidR="007223D8" w:rsidRDefault="007223D8">
      <w:pPr>
        <w:pStyle w:val="Zwykytekst"/>
        <w:tabs>
          <w:tab w:val="left" w:pos="540"/>
        </w:tabs>
        <w:jc w:val="both"/>
        <w:rPr>
          <w:rFonts w:ascii="Arial" w:hAnsi="Arial"/>
          <w:b/>
          <w:bCs/>
          <w:sz w:val="24"/>
        </w:rPr>
      </w:pPr>
    </w:p>
    <w:p w:rsidR="007223D8" w:rsidRDefault="007223D8">
      <w:pPr>
        <w:pStyle w:val="Zwykytekst"/>
        <w:tabs>
          <w:tab w:val="left" w:pos="540"/>
        </w:tabs>
        <w:jc w:val="both"/>
        <w:rPr>
          <w:rFonts w:ascii="Arial" w:hAnsi="Arial"/>
          <w:b/>
          <w:bCs/>
          <w:sz w:val="24"/>
        </w:rPr>
      </w:pPr>
    </w:p>
    <w:p w:rsidR="007223D8" w:rsidRDefault="007223D8">
      <w:pPr>
        <w:pStyle w:val="Zwykytekst"/>
        <w:tabs>
          <w:tab w:val="left" w:pos="540"/>
        </w:tabs>
        <w:jc w:val="both"/>
        <w:rPr>
          <w:rFonts w:ascii="Arial" w:hAnsi="Arial"/>
          <w:b/>
          <w:bCs/>
          <w:sz w:val="24"/>
        </w:rPr>
      </w:pPr>
    </w:p>
    <w:p w:rsidR="007223D8" w:rsidRDefault="007223D8">
      <w:pPr>
        <w:pStyle w:val="Zwykytekst"/>
        <w:tabs>
          <w:tab w:val="left" w:pos="540"/>
        </w:tabs>
        <w:jc w:val="both"/>
        <w:rPr>
          <w:rFonts w:ascii="Arial" w:hAnsi="Arial"/>
          <w:b/>
          <w:bCs/>
          <w:sz w:val="24"/>
        </w:rPr>
      </w:pPr>
    </w:p>
    <w:p w:rsidR="007223D8" w:rsidRDefault="007223D8" w:rsidP="004562B5">
      <w:pPr>
        <w:pStyle w:val="Zwykytekst"/>
        <w:numPr>
          <w:ilvl w:val="0"/>
          <w:numId w:val="11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Postanowienia końcowe.</w:t>
      </w:r>
    </w:p>
    <w:p w:rsidR="007223D8" w:rsidRDefault="007223D8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7223D8" w:rsidRPr="009558DD" w:rsidRDefault="007223D8">
      <w:pPr>
        <w:pStyle w:val="Nagwek"/>
        <w:numPr>
          <w:ilvl w:val="1"/>
          <w:numId w:val="11"/>
        </w:numPr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W sprawach nie uregulowanych Specyfikacją istotnych warunków zamówienia mają zastosowanie postanowienia ustawy z dnia 29 stycznia 2004 roku Prawo zamówień publicznych </w:t>
      </w:r>
      <w:r w:rsidRPr="00E10F8A">
        <w:rPr>
          <w:rFonts w:ascii="Arial" w:hAnsi="Arial" w:cs="Arial"/>
        </w:rPr>
        <w:t>(Dz. U. z 20</w:t>
      </w:r>
      <w:r>
        <w:rPr>
          <w:rFonts w:ascii="Arial" w:hAnsi="Arial" w:cs="Arial"/>
        </w:rPr>
        <w:t>13 r. poz.</w:t>
      </w:r>
      <w:r w:rsidRPr="00E10F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907</w:t>
      </w:r>
      <w:r w:rsidRPr="00E10F8A">
        <w:rPr>
          <w:rFonts w:ascii="Arial" w:hAnsi="Arial" w:cs="Arial"/>
        </w:rPr>
        <w:t xml:space="preserve">  z późn. zm.)</w:t>
      </w: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7223D8" w:rsidRDefault="007223D8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/>
        </w:rPr>
      </w:pPr>
    </w:p>
    <w:p w:rsidR="007223D8" w:rsidRDefault="007223D8" w:rsidP="00751E27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7223D8" w:rsidRDefault="00723C7A" w:rsidP="00A33EAE">
      <w:pPr>
        <w:pStyle w:val="Nagwek"/>
        <w:tabs>
          <w:tab w:val="clear" w:pos="4536"/>
          <w:tab w:val="clear" w:pos="9072"/>
        </w:tabs>
        <w:jc w:val="right"/>
        <w:outlineLvl w:val="0"/>
        <w:rPr>
          <w:rFonts w:ascii="Arial" w:hAnsi="Arial"/>
          <w:i/>
        </w:rPr>
      </w:pPr>
      <w:r>
        <w:rPr>
          <w:noProof/>
        </w:rPr>
        <w:pict>
          <v:roundrect id="_x0000_s1026" style="position:absolute;left:0;text-align:left;margin-left:-36pt;margin-top:-9pt;width:3in;height:1in;z-index:-251658240;mso-wrap-edited:f" arcsize="10923f" o:allowincell="f" filled="f"/>
        </w:pict>
      </w:r>
      <w:r w:rsidR="007223D8">
        <w:rPr>
          <w:rFonts w:ascii="Arial" w:hAnsi="Arial"/>
          <w:i/>
        </w:rPr>
        <w:t>Załącznik A1</w:t>
      </w:r>
    </w:p>
    <w:p w:rsidR="007223D8" w:rsidRDefault="007223D8" w:rsidP="00751E27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7223D8" w:rsidRDefault="007223D8" w:rsidP="00751E27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7223D8" w:rsidRDefault="007223D8" w:rsidP="00751E27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7223D8" w:rsidRDefault="007223D8" w:rsidP="00A33EAE">
      <w:pPr>
        <w:pStyle w:val="Nagwek"/>
        <w:tabs>
          <w:tab w:val="clear" w:pos="4536"/>
          <w:tab w:val="clear" w:pos="9072"/>
        </w:tabs>
        <w:outlineLvl w:val="0"/>
        <w:rPr>
          <w:rFonts w:ascii="Arial" w:hAnsi="Arial"/>
          <w:b/>
          <w:sz w:val="32"/>
        </w:rPr>
      </w:pPr>
      <w:r>
        <w:rPr>
          <w:sz w:val="18"/>
        </w:rPr>
        <w:t xml:space="preserve">         Pieczątka firmowa Oferenta</w:t>
      </w:r>
      <w:r>
        <w:rPr>
          <w:sz w:val="18"/>
        </w:rPr>
        <w:tab/>
      </w:r>
    </w:p>
    <w:p w:rsidR="007223D8" w:rsidRDefault="007223D8" w:rsidP="00751E27">
      <w:pPr>
        <w:pStyle w:val="Nagwek"/>
        <w:tabs>
          <w:tab w:val="clear" w:pos="4536"/>
          <w:tab w:val="clear" w:pos="9072"/>
        </w:tabs>
        <w:rPr>
          <w:rFonts w:ascii="Arial" w:hAnsi="Arial"/>
          <w:b/>
          <w:sz w:val="28"/>
        </w:rPr>
      </w:pPr>
    </w:p>
    <w:p w:rsidR="007223D8" w:rsidRPr="008D695C" w:rsidRDefault="007223D8" w:rsidP="00A33EAE">
      <w:pPr>
        <w:pStyle w:val="Nagwek"/>
        <w:tabs>
          <w:tab w:val="clear" w:pos="4536"/>
          <w:tab w:val="clear" w:pos="9072"/>
        </w:tabs>
        <w:jc w:val="center"/>
        <w:outlineLvl w:val="0"/>
        <w:rPr>
          <w:rFonts w:ascii="Arial" w:hAnsi="Arial"/>
          <w:b/>
          <w:sz w:val="32"/>
          <w:u w:val="single"/>
        </w:rPr>
      </w:pPr>
      <w:r w:rsidRPr="008D695C">
        <w:rPr>
          <w:rFonts w:ascii="Arial" w:hAnsi="Arial"/>
          <w:b/>
          <w:sz w:val="32"/>
          <w:u w:val="single"/>
        </w:rPr>
        <w:t>O F E R T A</w:t>
      </w:r>
    </w:p>
    <w:p w:rsidR="007223D8" w:rsidRPr="008D695C" w:rsidRDefault="007223D8" w:rsidP="00751E27">
      <w:pPr>
        <w:pStyle w:val="Nagwek"/>
        <w:tabs>
          <w:tab w:val="clear" w:pos="4536"/>
          <w:tab w:val="clear" w:pos="9072"/>
        </w:tabs>
        <w:jc w:val="center"/>
        <w:rPr>
          <w:rFonts w:ascii="Arial" w:hAnsi="Arial"/>
          <w:b/>
          <w:sz w:val="28"/>
        </w:rPr>
      </w:pPr>
    </w:p>
    <w:p w:rsidR="007223D8" w:rsidRDefault="007223D8" w:rsidP="007A2C43">
      <w:pPr>
        <w:pStyle w:val="Zwykytekst"/>
        <w:tabs>
          <w:tab w:val="left" w:pos="0"/>
        </w:tabs>
        <w:jc w:val="center"/>
        <w:outlineLvl w:val="0"/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4"/>
          <w:szCs w:val="24"/>
          <w:u w:val="single"/>
        </w:rPr>
        <w:t>na k</w:t>
      </w:r>
      <w:r w:rsidRPr="007A2C43">
        <w:rPr>
          <w:rFonts w:ascii="Arial" w:hAnsi="Arial"/>
          <w:b/>
          <w:i/>
          <w:sz w:val="24"/>
          <w:szCs w:val="24"/>
          <w:u w:val="single"/>
        </w:rPr>
        <w:t xml:space="preserve">ompleksową dostawę energii elektrycznej obejmującą świadczenie </w:t>
      </w:r>
    </w:p>
    <w:p w:rsidR="007223D8" w:rsidRDefault="007223D8" w:rsidP="007A2C43">
      <w:pPr>
        <w:pStyle w:val="Zwykytekst"/>
        <w:tabs>
          <w:tab w:val="left" w:pos="0"/>
        </w:tabs>
        <w:jc w:val="center"/>
        <w:outlineLvl w:val="0"/>
        <w:rPr>
          <w:rFonts w:ascii="Arial" w:hAnsi="Arial"/>
          <w:b/>
          <w:i/>
          <w:sz w:val="24"/>
          <w:szCs w:val="24"/>
          <w:u w:val="single"/>
        </w:rPr>
      </w:pPr>
      <w:r w:rsidRPr="007A2C43">
        <w:rPr>
          <w:rFonts w:ascii="Arial" w:hAnsi="Arial"/>
          <w:b/>
          <w:i/>
          <w:sz w:val="24"/>
          <w:szCs w:val="24"/>
          <w:u w:val="single"/>
        </w:rPr>
        <w:t xml:space="preserve">dystrybucji energii elektrycznej oraz jej sprzedaż do budynków </w:t>
      </w:r>
    </w:p>
    <w:p w:rsidR="007223D8" w:rsidRPr="007A2C43" w:rsidRDefault="007223D8" w:rsidP="007A2C43">
      <w:pPr>
        <w:pStyle w:val="Zwykytekst"/>
        <w:tabs>
          <w:tab w:val="left" w:pos="0"/>
        </w:tabs>
        <w:jc w:val="center"/>
        <w:outlineLvl w:val="0"/>
        <w:rPr>
          <w:rFonts w:ascii="Arial" w:hAnsi="Arial"/>
          <w:b/>
          <w:i/>
          <w:sz w:val="24"/>
          <w:szCs w:val="24"/>
          <w:u w:val="single"/>
        </w:rPr>
      </w:pPr>
      <w:r w:rsidRPr="007A2C43">
        <w:rPr>
          <w:rFonts w:ascii="Arial" w:hAnsi="Arial"/>
          <w:b/>
          <w:i/>
          <w:sz w:val="24"/>
          <w:szCs w:val="24"/>
          <w:u w:val="single"/>
        </w:rPr>
        <w:t>Krajowej Szkoły Administracji Publicznej</w:t>
      </w:r>
    </w:p>
    <w:p w:rsidR="007223D8" w:rsidRDefault="007223D8" w:rsidP="00751E27">
      <w:pPr>
        <w:pStyle w:val="Nagwek"/>
        <w:tabs>
          <w:tab w:val="clear" w:pos="4536"/>
          <w:tab w:val="clear" w:pos="9072"/>
        </w:tabs>
        <w:jc w:val="center"/>
        <w:rPr>
          <w:rFonts w:ascii="Arial" w:hAnsi="Arial"/>
        </w:rPr>
      </w:pPr>
    </w:p>
    <w:p w:rsidR="007223D8" w:rsidRDefault="007223D8" w:rsidP="00751E27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1. Zamawiający.</w:t>
      </w:r>
    </w:p>
    <w:p w:rsidR="007223D8" w:rsidRDefault="007223D8" w:rsidP="00751E27">
      <w:pPr>
        <w:pStyle w:val="Nagwek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7223D8" w:rsidRDefault="007223D8" w:rsidP="00751E27">
      <w:pPr>
        <w:pStyle w:val="Zwykytekst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Zamawiającym jest Krajowa Szkoła Administracji Publicznej z siedzibą przy ul. Wawelskiej 56, 00-922 Warszawa.</w:t>
      </w:r>
    </w:p>
    <w:p w:rsidR="007223D8" w:rsidRDefault="007223D8" w:rsidP="00751E27">
      <w:pPr>
        <w:pStyle w:val="Nagwek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7223D8" w:rsidRDefault="007223D8" w:rsidP="00751E27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2. Nazwa i siedziba Oferenta.</w:t>
      </w:r>
    </w:p>
    <w:p w:rsidR="007223D8" w:rsidRDefault="007223D8" w:rsidP="00751E27">
      <w:pPr>
        <w:pStyle w:val="Nagwek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7223D8" w:rsidRDefault="007223D8" w:rsidP="00751E2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Nazwa Oferenta  </w:t>
      </w:r>
      <w:r>
        <w:rPr>
          <w:rFonts w:ascii="Arial" w:hAnsi="Arial"/>
        </w:rPr>
        <w:tab/>
        <w:t>............................................................................</w:t>
      </w:r>
    </w:p>
    <w:p w:rsidR="007223D8" w:rsidRDefault="007223D8" w:rsidP="00751E2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</w:t>
      </w:r>
    </w:p>
    <w:p w:rsidR="007223D8" w:rsidRDefault="007223D8" w:rsidP="00751E2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Siedziba Oferenta</w:t>
      </w:r>
      <w:r>
        <w:rPr>
          <w:rFonts w:ascii="Arial" w:hAnsi="Arial"/>
        </w:rPr>
        <w:tab/>
        <w:t>............................................................................</w:t>
      </w:r>
    </w:p>
    <w:p w:rsidR="007223D8" w:rsidRDefault="007223D8" w:rsidP="00751E2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</w:t>
      </w:r>
    </w:p>
    <w:p w:rsidR="007223D8" w:rsidRDefault="007223D8" w:rsidP="00751E27">
      <w:pPr>
        <w:pStyle w:val="Nagwek"/>
        <w:tabs>
          <w:tab w:val="clear" w:pos="4536"/>
          <w:tab w:val="clear" w:pos="9072"/>
        </w:tabs>
        <w:spacing w:line="360" w:lineRule="auto"/>
        <w:ind w:firstLine="708"/>
        <w:rPr>
          <w:rFonts w:ascii="Arial" w:hAnsi="Arial"/>
        </w:rPr>
      </w:pPr>
      <w:r>
        <w:rPr>
          <w:rFonts w:ascii="Arial" w:hAnsi="Arial"/>
        </w:rPr>
        <w:t>Osoba do kontaktu  ............................................................................</w:t>
      </w:r>
    </w:p>
    <w:p w:rsidR="007223D8" w:rsidRDefault="007223D8" w:rsidP="00751E2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Telefon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</w:t>
      </w:r>
    </w:p>
    <w:p w:rsidR="007223D8" w:rsidRDefault="007223D8" w:rsidP="00751E2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Faks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</w:t>
      </w:r>
    </w:p>
    <w:p w:rsidR="007223D8" w:rsidRDefault="007223D8" w:rsidP="00751E2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  <w:sz w:val="8"/>
        </w:rPr>
      </w:pPr>
    </w:p>
    <w:p w:rsidR="007223D8" w:rsidRDefault="007223D8" w:rsidP="00751E2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  <w:sz w:val="8"/>
        </w:rPr>
      </w:pPr>
    </w:p>
    <w:p w:rsidR="007223D8" w:rsidRDefault="007223D8" w:rsidP="00751E27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>Oferujemy wykonanie przedmiotu zamówienia na warunkach określonych w Specyfikacji istotnych warunków zamówienia, oraz:</w:t>
      </w:r>
    </w:p>
    <w:p w:rsidR="007223D8" w:rsidRDefault="007223D8" w:rsidP="009C37E6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040"/>
      </w:tblGrid>
      <w:tr w:rsidR="007223D8">
        <w:trPr>
          <w:cantSplit/>
          <w:trHeight w:val="378"/>
        </w:trPr>
        <w:tc>
          <w:tcPr>
            <w:tcW w:w="4500" w:type="dxa"/>
          </w:tcPr>
          <w:p w:rsidR="007223D8" w:rsidRPr="00B6633B" w:rsidRDefault="007223D8" w:rsidP="00B1602F">
            <w:pPr>
              <w:pStyle w:val="Zwykytekst"/>
              <w:tabs>
                <w:tab w:val="num" w:pos="1080"/>
              </w:tabs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  <w:p w:rsidR="007223D8" w:rsidRPr="00B6633B" w:rsidRDefault="007223D8" w:rsidP="00185DFC">
            <w:pPr>
              <w:pStyle w:val="Zwykytekst"/>
              <w:tabs>
                <w:tab w:val="num" w:pos="110"/>
              </w:tabs>
              <w:ind w:left="110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B6633B">
              <w:rPr>
                <w:rFonts w:ascii="Arial" w:eastAsia="MS Mincho" w:hAnsi="Arial" w:cs="Arial"/>
                <w:b/>
                <w:sz w:val="24"/>
                <w:szCs w:val="24"/>
              </w:rPr>
              <w:t>Łączna cena ofertowa za kompleksową dostawę energii elektrycznej oraj jej sprzedaż na podstawie obliczeń w formularzu cenowym (załącznik B)</w:t>
            </w:r>
          </w:p>
          <w:p w:rsidR="007223D8" w:rsidRPr="00B6633B" w:rsidRDefault="007223D8" w:rsidP="00B1602F">
            <w:pPr>
              <w:pStyle w:val="Zwykytekst"/>
              <w:tabs>
                <w:tab w:val="num" w:pos="1080"/>
              </w:tabs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B6633B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7223D8" w:rsidRPr="00B6633B" w:rsidRDefault="007223D8" w:rsidP="00A066D3">
            <w:pPr>
              <w:pStyle w:val="Nagwek"/>
              <w:tabs>
                <w:tab w:val="clear" w:pos="4536"/>
                <w:tab w:val="left" w:pos="5580"/>
              </w:tabs>
              <w:spacing w:before="120"/>
              <w:rPr>
                <w:rFonts w:ascii="Arial" w:hAnsi="Arial"/>
                <w:szCs w:val="24"/>
              </w:rPr>
            </w:pPr>
            <w:r w:rsidRPr="00B6633B">
              <w:rPr>
                <w:rFonts w:ascii="Arial" w:hAnsi="Arial"/>
                <w:szCs w:val="24"/>
              </w:rPr>
              <w:t>Cena brutto: ........................ zł.</w:t>
            </w:r>
          </w:p>
          <w:p w:rsidR="007223D8" w:rsidRPr="00B6633B" w:rsidRDefault="007223D8" w:rsidP="00A066D3">
            <w:pPr>
              <w:pStyle w:val="Nagwek"/>
              <w:tabs>
                <w:tab w:val="clear" w:pos="4536"/>
                <w:tab w:val="left" w:pos="5580"/>
              </w:tabs>
              <w:spacing w:before="120"/>
              <w:rPr>
                <w:rFonts w:ascii="Arial" w:hAnsi="Arial"/>
                <w:szCs w:val="24"/>
              </w:rPr>
            </w:pPr>
            <w:r w:rsidRPr="00B6633B">
              <w:rPr>
                <w:rFonts w:ascii="Arial" w:hAnsi="Arial"/>
                <w:szCs w:val="24"/>
              </w:rPr>
              <w:t>(słownie: ...................................................)</w:t>
            </w:r>
          </w:p>
          <w:p w:rsidR="007223D8" w:rsidRPr="00B6633B" w:rsidRDefault="007223D8" w:rsidP="00A066D3">
            <w:pPr>
              <w:pStyle w:val="Nagwek"/>
              <w:tabs>
                <w:tab w:val="clear" w:pos="4536"/>
                <w:tab w:val="left" w:pos="5580"/>
              </w:tabs>
              <w:spacing w:before="120"/>
              <w:rPr>
                <w:rFonts w:ascii="Arial" w:hAnsi="Arial"/>
                <w:szCs w:val="24"/>
              </w:rPr>
            </w:pPr>
            <w:r w:rsidRPr="00B6633B">
              <w:rPr>
                <w:rFonts w:ascii="Arial" w:hAnsi="Arial"/>
                <w:szCs w:val="24"/>
              </w:rPr>
              <w:t>w tym podatek VAT (.......%)</w:t>
            </w:r>
          </w:p>
          <w:p w:rsidR="007223D8" w:rsidRPr="00B6633B" w:rsidRDefault="007223D8" w:rsidP="00A066D3">
            <w:pPr>
              <w:pStyle w:val="Nagwek"/>
              <w:tabs>
                <w:tab w:val="clear" w:pos="4536"/>
                <w:tab w:val="left" w:pos="5580"/>
              </w:tabs>
              <w:spacing w:before="120"/>
              <w:rPr>
                <w:rFonts w:ascii="Arial" w:hAnsi="Arial"/>
                <w:szCs w:val="24"/>
              </w:rPr>
            </w:pPr>
            <w:r w:rsidRPr="00B6633B">
              <w:rPr>
                <w:rFonts w:ascii="Arial" w:hAnsi="Arial"/>
                <w:szCs w:val="24"/>
              </w:rPr>
              <w:t>Cena ofertowa netto (bez podatku VAT): ........................ zł.</w:t>
            </w:r>
          </w:p>
          <w:p w:rsidR="007223D8" w:rsidRPr="00B6633B" w:rsidRDefault="007223D8" w:rsidP="0067501F">
            <w:pPr>
              <w:pStyle w:val="Nagwek"/>
              <w:tabs>
                <w:tab w:val="clear" w:pos="4536"/>
                <w:tab w:val="left" w:pos="5580"/>
              </w:tabs>
              <w:spacing w:before="120"/>
              <w:rPr>
                <w:rFonts w:ascii="Arial" w:hAnsi="Arial"/>
                <w:szCs w:val="24"/>
              </w:rPr>
            </w:pPr>
            <w:r w:rsidRPr="00B6633B">
              <w:rPr>
                <w:rFonts w:ascii="Arial" w:hAnsi="Arial"/>
                <w:szCs w:val="24"/>
              </w:rPr>
              <w:t>(słownie: ...................................................)</w:t>
            </w:r>
          </w:p>
        </w:tc>
      </w:tr>
    </w:tbl>
    <w:p w:rsidR="007223D8" w:rsidRDefault="007223D8" w:rsidP="00751E27">
      <w:pPr>
        <w:ind w:left="360"/>
        <w:rPr>
          <w:b/>
        </w:rPr>
      </w:pPr>
    </w:p>
    <w:p w:rsidR="007223D8" w:rsidRDefault="007223D8" w:rsidP="00751E27">
      <w:pPr>
        <w:numPr>
          <w:ilvl w:val="0"/>
          <w:numId w:val="4"/>
        </w:num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/>
        </w:rPr>
        <w:t>Informujemy, że uważamy się za związanych niniejszą ofertą przez 30 dni</w:t>
      </w:r>
      <w:r>
        <w:rPr>
          <w:rFonts w:ascii="Arial" w:hAnsi="Arial" w:cs="Arial"/>
        </w:rPr>
        <w:t>. Bieg terminu związania ofertą rozpocznie się wraz z upływem terminu składania ofert.</w:t>
      </w:r>
    </w:p>
    <w:p w:rsidR="007223D8" w:rsidRDefault="007223D8" w:rsidP="00751E27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7223D8" w:rsidRDefault="007223D8" w:rsidP="00751E27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>Oświadczamy, że zapoznaliśmy się z dokumentacją przetargową. Do dokumentów postępowania nie wnosimy zastrzeżeń.</w:t>
      </w:r>
    </w:p>
    <w:p w:rsidR="007223D8" w:rsidRDefault="007223D8" w:rsidP="00751E27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7223D8" w:rsidRDefault="007223D8" w:rsidP="00751E27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>Oświadczamy, że zapoznaliśmy się z warunkami zamówienia i przyjmujemy je bez zastrzeżeń.</w:t>
      </w:r>
    </w:p>
    <w:p w:rsidR="007223D8" w:rsidRDefault="007223D8" w:rsidP="00751E27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7223D8" w:rsidRDefault="007223D8" w:rsidP="00751E27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>Zobowiązujemy się na wezwanie Zamawiającego do zawarcia umowy na warunkach określonych w Specyfikacji istotnych warunków zamówienia oraz we wzorze umowy.</w:t>
      </w:r>
    </w:p>
    <w:p w:rsidR="007223D8" w:rsidRPr="0066237B" w:rsidRDefault="007223D8" w:rsidP="00751E27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7223D8" w:rsidRPr="00D05741" w:rsidRDefault="007223D8" w:rsidP="00751E27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 w:cs="Arial"/>
        </w:rPr>
        <w:lastRenderedPageBreak/>
        <w:t>Oświadczamy, że w cenie zawarte zostały wszystkie koszty wykonania zamówienia i realizacji przyszłego świadczenia umownego w zakresie określonym w SIWZ oraz, że oferta nie stanowi czynu nieuczciwej konkurencji, zgodnie z art. 89 ust. 1 pkt. 3 ustawy i art. 5-17 ustawy z dnia 16.04.1993 r. o zwalczaniu nieuczciwej konkurencji.</w:t>
      </w:r>
    </w:p>
    <w:p w:rsidR="007223D8" w:rsidRPr="000D745E" w:rsidRDefault="007223D8" w:rsidP="00751E27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7223D8" w:rsidRPr="000D745E" w:rsidRDefault="007223D8" w:rsidP="00751E27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/>
        </w:rPr>
      </w:pPr>
      <w:r w:rsidRPr="000D745E">
        <w:rPr>
          <w:rFonts w:ascii="Arial" w:hAnsi="Arial"/>
        </w:rPr>
        <w:t xml:space="preserve">Oświadczamy, że przy realizacji przedmiotowego zamówienia przewidujemy udział </w:t>
      </w:r>
      <w:r>
        <w:rPr>
          <w:rFonts w:ascii="Arial" w:hAnsi="Arial"/>
        </w:rPr>
        <w:t>podwykonawców w następującym zakresie:</w:t>
      </w:r>
    </w:p>
    <w:p w:rsidR="007223D8" w:rsidRPr="000D745E" w:rsidRDefault="007223D8" w:rsidP="00751E27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223D8" w:rsidRPr="000D745E" w:rsidTr="00580608">
        <w:tc>
          <w:tcPr>
            <w:tcW w:w="9720" w:type="dxa"/>
          </w:tcPr>
          <w:p w:rsidR="007223D8" w:rsidRPr="00B6633B" w:rsidRDefault="007223D8" w:rsidP="00956A4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B6633B">
              <w:rPr>
                <w:rFonts w:ascii="Arial" w:hAnsi="Arial"/>
                <w:b/>
                <w:szCs w:val="24"/>
              </w:rPr>
              <w:t>Przewidywany zakres prac do wykonania przez podwykonawców</w:t>
            </w:r>
          </w:p>
        </w:tc>
      </w:tr>
      <w:tr w:rsidR="007223D8" w:rsidRPr="000D745E" w:rsidTr="00580608">
        <w:trPr>
          <w:trHeight w:val="729"/>
        </w:trPr>
        <w:tc>
          <w:tcPr>
            <w:tcW w:w="9720" w:type="dxa"/>
          </w:tcPr>
          <w:p w:rsidR="007223D8" w:rsidRPr="00B6633B" w:rsidRDefault="007223D8" w:rsidP="00956A48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szCs w:val="24"/>
              </w:rPr>
            </w:pPr>
          </w:p>
        </w:tc>
      </w:tr>
    </w:tbl>
    <w:p w:rsidR="007223D8" w:rsidRPr="000D745E" w:rsidRDefault="007223D8" w:rsidP="00751E27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7223D8" w:rsidRDefault="007223D8" w:rsidP="00751E27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>10. Załącznikami do oferty są:</w:t>
      </w:r>
    </w:p>
    <w:p w:rsidR="007223D8" w:rsidRDefault="007223D8" w:rsidP="00751E27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7223D8" w:rsidRDefault="007223D8" w:rsidP="00A33EAE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Dokumenty wewnętrzne:</w:t>
      </w:r>
    </w:p>
    <w:p w:rsidR="007223D8" w:rsidRDefault="007223D8" w:rsidP="00751E27">
      <w:pPr>
        <w:pStyle w:val="Nagwek"/>
        <w:tabs>
          <w:tab w:val="clear" w:pos="4536"/>
          <w:tab w:val="clear" w:pos="9072"/>
        </w:tabs>
        <w:ind w:left="1416" w:firstLine="708"/>
        <w:jc w:val="both"/>
        <w:rPr>
          <w:rFonts w:ascii="Arial" w:hAnsi="Arial"/>
        </w:rPr>
      </w:pPr>
    </w:p>
    <w:p w:rsidR="007223D8" w:rsidRPr="00A76B2B" w:rsidRDefault="007223D8" w:rsidP="00751E27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 w:cs="Arial"/>
        </w:rPr>
      </w:pPr>
      <w:r w:rsidRPr="00A76B2B">
        <w:rPr>
          <w:rFonts w:ascii="Arial" w:hAnsi="Arial" w:cs="Arial"/>
        </w:rPr>
        <w:t>Załącznik  A</w:t>
      </w:r>
      <w:r>
        <w:rPr>
          <w:rFonts w:ascii="Arial" w:hAnsi="Arial" w:cs="Arial"/>
        </w:rPr>
        <w:t>2</w:t>
      </w:r>
      <w:r w:rsidRPr="00A76B2B">
        <w:rPr>
          <w:rFonts w:ascii="Arial" w:hAnsi="Arial" w:cs="Arial"/>
        </w:rPr>
        <w:t xml:space="preserve"> -</w:t>
      </w:r>
      <w:r w:rsidRPr="00A76B2B">
        <w:rPr>
          <w:rFonts w:ascii="Arial" w:hAnsi="Arial" w:cs="Arial"/>
        </w:rPr>
        <w:tab/>
      </w:r>
      <w:r>
        <w:rPr>
          <w:rFonts w:ascii="Arial" w:hAnsi="Arial" w:cs="Arial"/>
        </w:rPr>
        <w:t>O</w:t>
      </w:r>
      <w:r w:rsidRPr="00A76B2B">
        <w:rPr>
          <w:rFonts w:ascii="Arial" w:hAnsi="Arial" w:cs="Arial"/>
        </w:rPr>
        <w:t>świadczeni</w:t>
      </w:r>
      <w:r>
        <w:rPr>
          <w:rFonts w:ascii="Arial" w:hAnsi="Arial" w:cs="Arial"/>
        </w:rPr>
        <w:t>e</w:t>
      </w:r>
      <w:r w:rsidRPr="00A76B2B">
        <w:rPr>
          <w:rFonts w:ascii="Arial" w:hAnsi="Arial" w:cs="Arial"/>
        </w:rPr>
        <w:t xml:space="preserve"> o braku podstaw do wykluczenia.</w:t>
      </w:r>
    </w:p>
    <w:p w:rsidR="007223D8" w:rsidRPr="000D5465" w:rsidRDefault="007223D8" w:rsidP="000D5465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eastAsia="MS Mincho" w:hAnsi="Arial" w:cs="Arial"/>
        </w:rPr>
      </w:pPr>
      <w:r w:rsidRPr="000D5465">
        <w:rPr>
          <w:rFonts w:ascii="Arial" w:hAnsi="Arial" w:cs="Arial"/>
        </w:rPr>
        <w:t>Załącznik  A3 -</w:t>
      </w:r>
      <w:r w:rsidRPr="000D5465">
        <w:rPr>
          <w:rFonts w:ascii="Arial" w:hAnsi="Arial" w:cs="Arial"/>
        </w:rPr>
        <w:tab/>
        <w:t>Lista podmiotów należących do tej samej grupy kapitałowej bądź oświadczenie, że Wykonawca do takiej grupy nie należy.</w:t>
      </w:r>
    </w:p>
    <w:p w:rsidR="007223D8" w:rsidRDefault="007223D8" w:rsidP="00751E27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/>
        </w:rPr>
      </w:pPr>
      <w:r w:rsidRPr="00A76B2B">
        <w:rPr>
          <w:rFonts w:ascii="Arial" w:eastAsia="MS Mincho" w:hAnsi="Arial"/>
        </w:rPr>
        <w:t>Załącznik  A</w:t>
      </w:r>
      <w:r>
        <w:rPr>
          <w:rFonts w:ascii="Arial" w:eastAsia="MS Mincho" w:hAnsi="Arial"/>
        </w:rPr>
        <w:t>4</w:t>
      </w:r>
      <w:r w:rsidRPr="00A76B2B">
        <w:rPr>
          <w:rFonts w:ascii="Arial" w:eastAsia="MS Mincho" w:hAnsi="Arial"/>
        </w:rPr>
        <w:t xml:space="preserve"> - </w:t>
      </w:r>
      <w:r w:rsidRPr="00A76B2B">
        <w:rPr>
          <w:rFonts w:ascii="Arial" w:eastAsia="MS Mincho" w:hAnsi="Arial"/>
        </w:rPr>
        <w:tab/>
      </w:r>
      <w:r>
        <w:rPr>
          <w:rFonts w:ascii="Arial" w:eastAsia="MS Mincho" w:hAnsi="Arial"/>
        </w:rPr>
        <w:t>O</w:t>
      </w:r>
      <w:r w:rsidRPr="00A76B2B">
        <w:rPr>
          <w:rFonts w:ascii="Arial" w:hAnsi="Arial"/>
        </w:rPr>
        <w:t>świadczeni</w:t>
      </w:r>
      <w:r>
        <w:rPr>
          <w:rFonts w:ascii="Arial" w:hAnsi="Arial"/>
        </w:rPr>
        <w:t>e</w:t>
      </w:r>
      <w:r w:rsidRPr="00A76B2B">
        <w:rPr>
          <w:rFonts w:ascii="Arial" w:hAnsi="Arial"/>
        </w:rPr>
        <w:t xml:space="preserve"> o spełnianiu warunków o których mowa w art. 22 ust. 1 ustawy z dnia 29 stycznia 2004 roku Prawo zamówień publicznych.</w:t>
      </w:r>
    </w:p>
    <w:p w:rsidR="007223D8" w:rsidRPr="00A76B2B" w:rsidRDefault="007223D8" w:rsidP="00751E27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/>
        </w:rPr>
      </w:pPr>
      <w:r>
        <w:rPr>
          <w:rFonts w:ascii="Arial" w:hAnsi="Arial"/>
        </w:rPr>
        <w:t>Załącznik  B -</w:t>
      </w:r>
      <w:r>
        <w:rPr>
          <w:rFonts w:ascii="Arial" w:hAnsi="Arial"/>
        </w:rPr>
        <w:tab/>
        <w:t>Formularz cenowy.</w:t>
      </w:r>
    </w:p>
    <w:p w:rsidR="007223D8" w:rsidRPr="00A87A67" w:rsidRDefault="007223D8" w:rsidP="00751E27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 w:cs="Arial"/>
        </w:rPr>
      </w:pPr>
    </w:p>
    <w:p w:rsidR="007223D8" w:rsidRDefault="007223D8" w:rsidP="00751E27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>, oraz ewentualnie:</w:t>
      </w:r>
      <w:r>
        <w:rPr>
          <w:rFonts w:ascii="Arial" w:hAnsi="Arial"/>
          <w:i/>
        </w:rPr>
        <w:tab/>
        <w:t>Pełnomocnictwo do działania w imieniu Wykonawcy.</w:t>
      </w:r>
    </w:p>
    <w:p w:rsidR="007223D8" w:rsidRPr="00580608" w:rsidRDefault="007223D8" w:rsidP="00751E27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 w:rsidRPr="00580608">
        <w:rPr>
          <w:rFonts w:ascii="Arial" w:hAnsi="Arial"/>
          <w:i/>
        </w:rPr>
        <w:tab/>
      </w:r>
      <w:r w:rsidRPr="00580608">
        <w:rPr>
          <w:rFonts w:ascii="Arial" w:hAnsi="Arial"/>
          <w:i/>
        </w:rPr>
        <w:tab/>
        <w:t>Ustanowienie pełnomocnika.</w:t>
      </w:r>
    </w:p>
    <w:p w:rsidR="007223D8" w:rsidRPr="00580608" w:rsidRDefault="007223D8" w:rsidP="00580608">
      <w:pPr>
        <w:pStyle w:val="Nagwek"/>
        <w:tabs>
          <w:tab w:val="clear" w:pos="4536"/>
          <w:tab w:val="clear" w:pos="9072"/>
        </w:tabs>
        <w:ind w:left="2124" w:hanging="2124"/>
        <w:rPr>
          <w:rFonts w:ascii="Arial" w:hAnsi="Arial"/>
          <w:i/>
        </w:rPr>
      </w:pPr>
      <w:r>
        <w:rPr>
          <w:rFonts w:ascii="Arial" w:hAnsi="Arial"/>
          <w:i/>
        </w:rPr>
        <w:tab/>
      </w:r>
      <w:r w:rsidRPr="00580608">
        <w:rPr>
          <w:rFonts w:ascii="Arial" w:hAnsi="Arial"/>
          <w:i/>
        </w:rPr>
        <w:t xml:space="preserve">Załącznik  A5 - </w:t>
      </w:r>
      <w:r>
        <w:rPr>
          <w:rFonts w:ascii="Arial" w:hAnsi="Arial"/>
          <w:i/>
        </w:rPr>
        <w:t>O</w:t>
      </w:r>
      <w:r w:rsidRPr="00580608">
        <w:rPr>
          <w:rFonts w:ascii="Arial" w:hAnsi="Arial"/>
          <w:i/>
        </w:rPr>
        <w:t>świadczenie o posiadaniu generalnej umowy dystrybucyjnej z OSD.</w:t>
      </w:r>
    </w:p>
    <w:p w:rsidR="007223D8" w:rsidRPr="000234C0" w:rsidRDefault="007223D8" w:rsidP="00751E27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  <w:i/>
        </w:rPr>
      </w:pPr>
    </w:p>
    <w:p w:rsidR="007223D8" w:rsidRPr="000234C0" w:rsidRDefault="007223D8" w:rsidP="00A33EAE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/>
          <w:u w:val="single"/>
        </w:rPr>
      </w:pPr>
      <w:r w:rsidRPr="000234C0">
        <w:rPr>
          <w:rFonts w:ascii="Arial" w:hAnsi="Arial"/>
          <w:u w:val="single"/>
        </w:rPr>
        <w:t>Dokumenty mające postać określoną przez instytucje wydające:</w:t>
      </w:r>
    </w:p>
    <w:p w:rsidR="007223D8" w:rsidRPr="000234C0" w:rsidRDefault="007223D8" w:rsidP="004562B5">
      <w:pPr>
        <w:numPr>
          <w:ilvl w:val="3"/>
          <w:numId w:val="2"/>
        </w:numPr>
        <w:tabs>
          <w:tab w:val="clear" w:pos="2880"/>
          <w:tab w:val="num" w:pos="540"/>
          <w:tab w:val="left" w:pos="9324"/>
        </w:tabs>
        <w:ind w:left="540" w:hanging="540"/>
        <w:jc w:val="both"/>
        <w:rPr>
          <w:rFonts w:ascii="Arial" w:hAnsi="Arial" w:cs="Arial"/>
        </w:rPr>
      </w:pPr>
      <w:r w:rsidRPr="000234C0">
        <w:rPr>
          <w:rFonts w:ascii="Arial" w:hAnsi="Arial" w:cs="Arial"/>
        </w:rPr>
        <w:t xml:space="preserve">aktualny odpis z właściwego rejestru lub z centralnej ewidencji i informacji o działalności gospodarczej, jeżeli odrębne przepisy wymagają wpisu </w:t>
      </w:r>
      <w:r w:rsidRPr="000234C0">
        <w:rPr>
          <w:rFonts w:ascii="Arial" w:hAnsi="Arial" w:cs="Arial"/>
        </w:rPr>
        <w:br/>
        <w:t xml:space="preserve">do rejestru lub ewidencji, w celu wykazania braku podstaw do wykluczenia w oparciu </w:t>
      </w:r>
      <w:r w:rsidRPr="000234C0">
        <w:rPr>
          <w:rFonts w:ascii="Arial" w:hAnsi="Arial" w:cs="Arial"/>
        </w:rPr>
        <w:br/>
        <w:t xml:space="preserve">o art. 24 ust. 1 pkt. 2 ustawy, </w:t>
      </w:r>
      <w:r w:rsidRPr="000234C0">
        <w:rPr>
          <w:rFonts w:ascii="Arial" w:hAnsi="Arial" w:cs="Arial"/>
          <w:b/>
        </w:rPr>
        <w:t>wystawiony nie wcześniej niż 6 miesięcy przed upływem terminu składania ofert</w:t>
      </w:r>
      <w:r w:rsidRPr="000234C0">
        <w:rPr>
          <w:rFonts w:ascii="Arial" w:hAnsi="Arial" w:cs="Arial"/>
        </w:rPr>
        <w:t>,</w:t>
      </w:r>
    </w:p>
    <w:p w:rsidR="007223D8" w:rsidRPr="000234C0" w:rsidRDefault="007223D8" w:rsidP="004562B5">
      <w:pPr>
        <w:numPr>
          <w:ilvl w:val="3"/>
          <w:numId w:val="2"/>
        </w:numPr>
        <w:tabs>
          <w:tab w:val="clear" w:pos="2880"/>
          <w:tab w:val="num" w:pos="540"/>
          <w:tab w:val="left" w:pos="9324"/>
        </w:tabs>
        <w:ind w:left="540" w:hanging="540"/>
        <w:jc w:val="both"/>
        <w:rPr>
          <w:rFonts w:ascii="Arial" w:hAnsi="Arial" w:cs="Arial"/>
        </w:rPr>
      </w:pPr>
      <w:r w:rsidRPr="000234C0">
        <w:rPr>
          <w:rFonts w:ascii="Arial" w:hAnsi="Arial" w:cs="Arial"/>
        </w:rPr>
        <w:t xml:space="preserve">aktualna koncesja na prowadzenie działalności gospodarczej w zakresie obrotu energią elektryczną wydana przez Prezesa Urzędu Regulacji Energetyki, </w:t>
      </w:r>
    </w:p>
    <w:p w:rsidR="007223D8" w:rsidRPr="000234C0" w:rsidRDefault="007223D8" w:rsidP="004562B5">
      <w:pPr>
        <w:numPr>
          <w:ilvl w:val="3"/>
          <w:numId w:val="2"/>
        </w:numPr>
        <w:tabs>
          <w:tab w:val="clear" w:pos="2880"/>
          <w:tab w:val="num" w:pos="540"/>
          <w:tab w:val="left" w:pos="9324"/>
        </w:tabs>
        <w:ind w:left="540" w:hanging="540"/>
        <w:jc w:val="both"/>
        <w:rPr>
          <w:rFonts w:ascii="Arial" w:hAnsi="Arial" w:cs="Arial"/>
        </w:rPr>
      </w:pPr>
      <w:r w:rsidRPr="000234C0">
        <w:rPr>
          <w:rFonts w:ascii="Arial" w:hAnsi="Arial" w:cs="Arial"/>
        </w:rPr>
        <w:t xml:space="preserve">aktualna koncesja na prowadzenie działalności gospodarczej w zakresie dystrybucji energii elektrycznej wydana przez Prezesa Regulacji Energetyki lub oświadczenie </w:t>
      </w:r>
      <w:r w:rsidRPr="000234C0">
        <w:rPr>
          <w:rFonts w:ascii="Arial" w:hAnsi="Arial" w:cs="Arial"/>
        </w:rPr>
        <w:br/>
        <w:t xml:space="preserve">o posiadaniu generalnej umowy dystrybucyjnej podpisanej z OSD tj. RWE Stoen Operator Sp. z o.o.      </w:t>
      </w:r>
    </w:p>
    <w:p w:rsidR="007223D8" w:rsidRDefault="007223D8" w:rsidP="00BD798C">
      <w:pPr>
        <w:tabs>
          <w:tab w:val="left" w:pos="9324"/>
        </w:tabs>
        <w:jc w:val="both"/>
        <w:rPr>
          <w:rFonts w:ascii="Arial" w:hAnsi="Arial" w:cs="Arial"/>
        </w:rPr>
      </w:pPr>
    </w:p>
    <w:p w:rsidR="007223D8" w:rsidRDefault="007223D8" w:rsidP="00751E27">
      <w:pPr>
        <w:rPr>
          <w:rFonts w:ascii="Arial" w:hAnsi="Arial" w:cs="Arial"/>
          <w:sz w:val="22"/>
        </w:rPr>
      </w:pPr>
    </w:p>
    <w:p w:rsidR="007223D8" w:rsidRDefault="007223D8" w:rsidP="00751E27">
      <w:pPr>
        <w:rPr>
          <w:rFonts w:ascii="Arial" w:hAnsi="Arial" w:cs="Arial"/>
          <w:sz w:val="22"/>
        </w:rPr>
      </w:pPr>
    </w:p>
    <w:p w:rsidR="007223D8" w:rsidRPr="00366B66" w:rsidRDefault="007223D8" w:rsidP="00751E27">
      <w:pPr>
        <w:rPr>
          <w:rFonts w:ascii="Arial" w:hAnsi="Arial" w:cs="Arial"/>
          <w:sz w:val="22"/>
        </w:rPr>
      </w:pPr>
    </w:p>
    <w:p w:rsidR="007223D8" w:rsidRPr="00366B66" w:rsidRDefault="007223D8" w:rsidP="00751E27">
      <w:pPr>
        <w:rPr>
          <w:rFonts w:ascii="Arial" w:hAnsi="Arial" w:cs="Arial"/>
          <w:sz w:val="22"/>
        </w:rPr>
      </w:pPr>
      <w:r w:rsidRPr="00366B66">
        <w:rPr>
          <w:rFonts w:ascii="Arial" w:hAnsi="Arial" w:cs="Arial"/>
          <w:sz w:val="22"/>
        </w:rPr>
        <w:t>............................., dnia ................ .201</w:t>
      </w:r>
      <w:r>
        <w:rPr>
          <w:rFonts w:ascii="Arial" w:hAnsi="Arial" w:cs="Arial"/>
          <w:sz w:val="22"/>
        </w:rPr>
        <w:t>4</w:t>
      </w:r>
      <w:r w:rsidRPr="00366B66">
        <w:rPr>
          <w:rFonts w:ascii="Arial" w:hAnsi="Arial" w:cs="Arial"/>
          <w:sz w:val="22"/>
        </w:rPr>
        <w:t xml:space="preserve"> r.</w:t>
      </w:r>
    </w:p>
    <w:p w:rsidR="007223D8" w:rsidRPr="00366B66" w:rsidRDefault="007223D8" w:rsidP="00751E27">
      <w:pPr>
        <w:ind w:left="5664"/>
        <w:rPr>
          <w:rFonts w:ascii="Arial" w:hAnsi="Arial" w:cs="Arial"/>
          <w:sz w:val="22"/>
        </w:rPr>
      </w:pPr>
      <w:r w:rsidRPr="00366B66">
        <w:rPr>
          <w:rFonts w:ascii="Arial" w:hAnsi="Arial" w:cs="Arial"/>
          <w:sz w:val="22"/>
        </w:rPr>
        <w:t>.........................................................</w:t>
      </w:r>
    </w:p>
    <w:p w:rsidR="007223D8" w:rsidRPr="00366B66" w:rsidRDefault="007223D8" w:rsidP="00751E27">
      <w:pPr>
        <w:ind w:left="4956" w:firstLine="708"/>
        <w:rPr>
          <w:rFonts w:ascii="Arial" w:hAnsi="Arial" w:cs="Arial"/>
          <w:sz w:val="22"/>
        </w:rPr>
      </w:pPr>
      <w:r w:rsidRPr="00366B66">
        <w:rPr>
          <w:rFonts w:ascii="Arial" w:hAnsi="Arial" w:cs="Arial"/>
          <w:sz w:val="22"/>
        </w:rPr>
        <w:t>podpis(y) osoby(osób) uprawnionej</w:t>
      </w:r>
    </w:p>
    <w:p w:rsidR="007223D8" w:rsidRPr="00366B66" w:rsidRDefault="007223D8" w:rsidP="00751E27">
      <w:pPr>
        <w:rPr>
          <w:rFonts w:ascii="Arial" w:hAnsi="Arial" w:cs="Arial"/>
        </w:rPr>
      </w:pPr>
      <w:r w:rsidRPr="00366B66">
        <w:rPr>
          <w:rFonts w:ascii="Arial" w:hAnsi="Arial" w:cs="Arial"/>
          <w:sz w:val="22"/>
        </w:rPr>
        <w:t xml:space="preserve">  </w:t>
      </w:r>
      <w:r w:rsidRPr="00366B66">
        <w:rPr>
          <w:rFonts w:ascii="Arial" w:hAnsi="Arial" w:cs="Arial"/>
          <w:sz w:val="22"/>
        </w:rPr>
        <w:tab/>
      </w:r>
      <w:r w:rsidRPr="00366B66">
        <w:rPr>
          <w:rFonts w:ascii="Arial" w:hAnsi="Arial" w:cs="Arial"/>
          <w:sz w:val="22"/>
        </w:rPr>
        <w:tab/>
      </w:r>
      <w:r w:rsidRPr="00366B66">
        <w:rPr>
          <w:rFonts w:ascii="Arial" w:hAnsi="Arial" w:cs="Arial"/>
          <w:sz w:val="22"/>
        </w:rPr>
        <w:tab/>
      </w:r>
      <w:r w:rsidRPr="00366B66">
        <w:rPr>
          <w:rFonts w:ascii="Arial" w:hAnsi="Arial" w:cs="Arial"/>
          <w:sz w:val="22"/>
        </w:rPr>
        <w:tab/>
      </w:r>
      <w:r w:rsidRPr="00366B66">
        <w:rPr>
          <w:rFonts w:ascii="Arial" w:hAnsi="Arial" w:cs="Arial"/>
          <w:sz w:val="22"/>
        </w:rPr>
        <w:tab/>
      </w:r>
      <w:r w:rsidRPr="00366B66">
        <w:rPr>
          <w:rFonts w:ascii="Arial" w:hAnsi="Arial" w:cs="Arial"/>
          <w:sz w:val="22"/>
        </w:rPr>
        <w:tab/>
      </w:r>
      <w:r w:rsidRPr="00366B66">
        <w:rPr>
          <w:rFonts w:ascii="Arial" w:hAnsi="Arial" w:cs="Arial"/>
          <w:sz w:val="22"/>
        </w:rPr>
        <w:tab/>
      </w:r>
      <w:r w:rsidRPr="00366B66"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 xml:space="preserve">  </w:t>
      </w:r>
      <w:r w:rsidRPr="00366B66">
        <w:rPr>
          <w:rFonts w:ascii="Arial" w:hAnsi="Arial" w:cs="Arial"/>
          <w:sz w:val="22"/>
        </w:rPr>
        <w:t xml:space="preserve">  do reprezentowania oferenta</w:t>
      </w:r>
    </w:p>
    <w:p w:rsidR="007223D8" w:rsidRDefault="007223D8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7223D8" w:rsidRDefault="007223D8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7223D8" w:rsidRDefault="007223D8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7223D8" w:rsidRDefault="007223D8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7223D8" w:rsidRDefault="007223D8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7223D8" w:rsidRDefault="007223D8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7223D8" w:rsidRDefault="007223D8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7223D8" w:rsidRDefault="007223D8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7223D8" w:rsidRDefault="007223D8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7223D8" w:rsidRDefault="007223D8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7223D8" w:rsidRDefault="00723C7A" w:rsidP="00A33EAE">
      <w:pPr>
        <w:pStyle w:val="Nagwek"/>
        <w:tabs>
          <w:tab w:val="clear" w:pos="4536"/>
          <w:tab w:val="clear" w:pos="9072"/>
        </w:tabs>
        <w:jc w:val="right"/>
        <w:outlineLvl w:val="0"/>
        <w:rPr>
          <w:rFonts w:ascii="Arial" w:hAnsi="Arial"/>
          <w:i/>
        </w:rPr>
      </w:pPr>
      <w:r>
        <w:rPr>
          <w:noProof/>
        </w:rPr>
        <w:pict>
          <v:roundrect id="_x0000_s1027" style="position:absolute;left:0;text-align:left;margin-left:-36pt;margin-top:-9pt;width:3in;height:1in;z-index:-251657216;mso-wrap-edited:f" arcsize="10923f" o:allowincell="f" filled="f"/>
        </w:pict>
      </w:r>
      <w:r w:rsidR="007223D8">
        <w:rPr>
          <w:rFonts w:ascii="Arial" w:hAnsi="Arial"/>
          <w:i/>
        </w:rPr>
        <w:t>Załącznik A2</w:t>
      </w:r>
    </w:p>
    <w:p w:rsidR="007223D8" w:rsidRDefault="007223D8" w:rsidP="00366B66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7223D8" w:rsidRDefault="007223D8" w:rsidP="00366B66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7223D8" w:rsidRDefault="007223D8" w:rsidP="00366B66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7223D8" w:rsidRDefault="007223D8" w:rsidP="00A33EAE">
      <w:pPr>
        <w:pStyle w:val="Nagwek"/>
        <w:tabs>
          <w:tab w:val="clear" w:pos="4536"/>
          <w:tab w:val="clear" w:pos="9072"/>
        </w:tabs>
        <w:outlineLvl w:val="0"/>
        <w:rPr>
          <w:rFonts w:ascii="Arial" w:hAnsi="Arial"/>
          <w:b/>
          <w:sz w:val="32"/>
        </w:rPr>
      </w:pPr>
      <w:r>
        <w:rPr>
          <w:sz w:val="18"/>
        </w:rPr>
        <w:t xml:space="preserve">           Pieczątka firmowa Oferenta</w:t>
      </w:r>
      <w:r>
        <w:rPr>
          <w:sz w:val="18"/>
        </w:rPr>
        <w:tab/>
      </w:r>
    </w:p>
    <w:p w:rsidR="007223D8" w:rsidRDefault="007223D8" w:rsidP="00366B66"/>
    <w:p w:rsidR="007223D8" w:rsidRDefault="007223D8" w:rsidP="00366B66"/>
    <w:p w:rsidR="007223D8" w:rsidRDefault="007223D8" w:rsidP="00366B66"/>
    <w:p w:rsidR="007223D8" w:rsidRDefault="007223D8" w:rsidP="00366B66"/>
    <w:p w:rsidR="007223D8" w:rsidRDefault="007223D8" w:rsidP="00366B66"/>
    <w:p w:rsidR="007223D8" w:rsidRDefault="007223D8" w:rsidP="00366B66"/>
    <w:p w:rsidR="007223D8" w:rsidRDefault="007223D8" w:rsidP="00366B66"/>
    <w:p w:rsidR="007223D8" w:rsidRDefault="007223D8" w:rsidP="00A33EAE">
      <w:pPr>
        <w:pStyle w:val="Nagwek1"/>
        <w:ind w:firstLine="0"/>
        <w:jc w:val="center"/>
        <w:rPr>
          <w:b w:val="0"/>
        </w:rPr>
      </w:pPr>
      <w:r>
        <w:rPr>
          <w:u w:val="single"/>
        </w:rPr>
        <w:t>O Ś W I A D C Z E N I E</w:t>
      </w:r>
    </w:p>
    <w:p w:rsidR="007223D8" w:rsidRDefault="007223D8" w:rsidP="00366B66">
      <w:pPr>
        <w:pStyle w:val="Nagwek"/>
        <w:tabs>
          <w:tab w:val="clear" w:pos="4536"/>
          <w:tab w:val="clear" w:pos="9072"/>
        </w:tabs>
      </w:pPr>
    </w:p>
    <w:p w:rsidR="007223D8" w:rsidRDefault="007223D8" w:rsidP="00366B66">
      <w:pPr>
        <w:rPr>
          <w:rFonts w:ascii="Arial" w:hAnsi="Arial"/>
        </w:rPr>
      </w:pPr>
    </w:p>
    <w:p w:rsidR="007223D8" w:rsidRDefault="007223D8" w:rsidP="00366B66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złożone zgodnie z postanowieniami ustawy z dnia  29 stycznia 2004 roku </w:t>
      </w:r>
    </w:p>
    <w:p w:rsidR="007223D8" w:rsidRDefault="007223D8" w:rsidP="00366B66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Prawo zamówień publicznych </w:t>
      </w:r>
      <w:r>
        <w:rPr>
          <w:rFonts w:ascii="Arial" w:hAnsi="Arial" w:cs="Arial"/>
        </w:rPr>
        <w:t>(Dz.U. z 2013 r. poz. 907 z późn. zm.)</w:t>
      </w:r>
    </w:p>
    <w:p w:rsidR="007223D8" w:rsidRDefault="007223D8" w:rsidP="00366B66">
      <w:pPr>
        <w:rPr>
          <w:rFonts w:ascii="Arial" w:hAnsi="Arial"/>
        </w:rPr>
      </w:pPr>
    </w:p>
    <w:p w:rsidR="007223D8" w:rsidRPr="00BD798C" w:rsidRDefault="007223D8" w:rsidP="00366B66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7223D8" w:rsidRPr="00BD798C" w:rsidRDefault="007223D8" w:rsidP="00BD798C">
      <w:pPr>
        <w:pStyle w:val="Zwykytekst"/>
        <w:tabs>
          <w:tab w:val="left" w:pos="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BD798C">
        <w:rPr>
          <w:rFonts w:ascii="Arial" w:hAnsi="Arial" w:cs="Arial"/>
          <w:sz w:val="24"/>
          <w:szCs w:val="24"/>
        </w:rPr>
        <w:t xml:space="preserve">   Przystępując do udziału w postępowaniu o zamówienie publiczne na: </w:t>
      </w:r>
      <w:r w:rsidRPr="00BD798C">
        <w:rPr>
          <w:rFonts w:ascii="Arial" w:hAnsi="Arial" w:cs="Arial"/>
          <w:b/>
          <w:sz w:val="24"/>
          <w:szCs w:val="24"/>
        </w:rPr>
        <w:t xml:space="preserve">”Kompleksową dostawę energii elektrycznej obejmującą świadczenie dystrybucji energii elektrycznej oraz jej sprzedaż do budynków Krajowej Szkoły Administracji Publicznej” </w:t>
      </w:r>
      <w:r w:rsidRPr="00BD798C">
        <w:rPr>
          <w:rFonts w:ascii="Arial" w:hAnsi="Arial" w:cs="Arial"/>
          <w:sz w:val="24"/>
          <w:szCs w:val="24"/>
        </w:rPr>
        <w:t>w imieniu swoim i reprezentowanej przeze mnie (nas) firmy oświadczam, że:</w:t>
      </w:r>
    </w:p>
    <w:p w:rsidR="007223D8" w:rsidRPr="00213485" w:rsidRDefault="007223D8" w:rsidP="00366B66">
      <w:pPr>
        <w:rPr>
          <w:rFonts w:ascii="Arial" w:hAnsi="Arial" w:cs="Arial"/>
        </w:rPr>
      </w:pPr>
    </w:p>
    <w:p w:rsidR="007223D8" w:rsidRPr="00213485" w:rsidRDefault="007223D8" w:rsidP="00366B66">
      <w:pPr>
        <w:rPr>
          <w:rFonts w:ascii="Arial" w:hAnsi="Arial" w:cs="Arial"/>
        </w:rPr>
      </w:pPr>
    </w:p>
    <w:p w:rsidR="007223D8" w:rsidRDefault="007223D8" w:rsidP="00366B66">
      <w:pPr>
        <w:tabs>
          <w:tab w:val="left" w:pos="720"/>
        </w:tabs>
        <w:jc w:val="both"/>
      </w:pPr>
    </w:p>
    <w:p w:rsidR="007223D8" w:rsidRPr="00213485" w:rsidRDefault="007223D8" w:rsidP="00366B66">
      <w:pPr>
        <w:tabs>
          <w:tab w:val="left" w:pos="7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213485">
        <w:rPr>
          <w:rFonts w:ascii="Arial" w:hAnsi="Arial" w:cs="Arial"/>
          <w:color w:val="000000"/>
        </w:rPr>
        <w:t>nie podlegam/y wykluczeniu z postępowania o udzielenie zamówienia na p</w:t>
      </w:r>
      <w:r>
        <w:rPr>
          <w:rFonts w:ascii="Arial" w:hAnsi="Arial" w:cs="Arial"/>
          <w:color w:val="000000"/>
        </w:rPr>
        <w:t>odstawie art. 24 ust. 1 u</w:t>
      </w:r>
      <w:r w:rsidRPr="00213485">
        <w:rPr>
          <w:rFonts w:ascii="Arial" w:hAnsi="Arial" w:cs="Arial"/>
          <w:color w:val="000000"/>
        </w:rPr>
        <w:t>stawy</w:t>
      </w:r>
      <w:r w:rsidRPr="008E34FD">
        <w:rPr>
          <w:rFonts w:ascii="Arial" w:hAnsi="Arial"/>
        </w:rPr>
        <w:t xml:space="preserve"> </w:t>
      </w:r>
      <w:r>
        <w:rPr>
          <w:rFonts w:ascii="Arial" w:hAnsi="Arial"/>
        </w:rPr>
        <w:t>z dnia  29 stycznia 2004 roku</w:t>
      </w:r>
      <w:r w:rsidRPr="00213485">
        <w:rPr>
          <w:rFonts w:ascii="Arial" w:hAnsi="Arial" w:cs="Arial"/>
          <w:color w:val="000000"/>
        </w:rPr>
        <w:t xml:space="preserve"> Prawo zamówień publicznych (</w:t>
      </w:r>
      <w:r w:rsidRPr="00213485">
        <w:rPr>
          <w:rFonts w:ascii="Arial" w:hAnsi="Arial" w:cs="Arial"/>
        </w:rPr>
        <w:t>Dz. U. z 20</w:t>
      </w:r>
      <w:r>
        <w:rPr>
          <w:rFonts w:ascii="Arial" w:hAnsi="Arial" w:cs="Arial"/>
        </w:rPr>
        <w:t>13</w:t>
      </w:r>
      <w:r w:rsidRPr="00213485">
        <w:rPr>
          <w:rFonts w:ascii="Arial" w:hAnsi="Arial" w:cs="Arial"/>
        </w:rPr>
        <w:t xml:space="preserve"> r.  poz. </w:t>
      </w:r>
      <w:r>
        <w:rPr>
          <w:rFonts w:ascii="Arial" w:hAnsi="Arial" w:cs="Arial"/>
        </w:rPr>
        <w:t>907 z poźn. zm.)</w:t>
      </w:r>
      <w:r w:rsidRPr="00213485">
        <w:rPr>
          <w:rFonts w:ascii="Arial" w:hAnsi="Arial" w:cs="Arial"/>
          <w:color w:val="000000"/>
        </w:rPr>
        <w:t>.</w:t>
      </w:r>
    </w:p>
    <w:p w:rsidR="007223D8" w:rsidRPr="00213485" w:rsidRDefault="007223D8" w:rsidP="00366B66">
      <w:pPr>
        <w:tabs>
          <w:tab w:val="left" w:pos="720"/>
        </w:tabs>
        <w:jc w:val="both"/>
        <w:rPr>
          <w:rFonts w:ascii="Arial" w:hAnsi="Arial" w:cs="Arial"/>
        </w:rPr>
      </w:pPr>
    </w:p>
    <w:p w:rsidR="007223D8" w:rsidRPr="00213485" w:rsidRDefault="007223D8" w:rsidP="00366B66">
      <w:pPr>
        <w:pStyle w:val="Nagwek"/>
        <w:tabs>
          <w:tab w:val="clear" w:pos="4536"/>
          <w:tab w:val="clear" w:pos="9072"/>
          <w:tab w:val="left" w:pos="141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23D8" w:rsidRDefault="007223D8" w:rsidP="00366B66">
      <w:pPr>
        <w:rPr>
          <w:sz w:val="26"/>
        </w:rPr>
      </w:pPr>
    </w:p>
    <w:p w:rsidR="007223D8" w:rsidRDefault="007223D8" w:rsidP="00366B66">
      <w:pPr>
        <w:rPr>
          <w:sz w:val="26"/>
        </w:rPr>
      </w:pPr>
    </w:p>
    <w:p w:rsidR="007223D8" w:rsidRDefault="007223D8" w:rsidP="00366B66">
      <w:pPr>
        <w:rPr>
          <w:sz w:val="26"/>
        </w:rPr>
      </w:pPr>
    </w:p>
    <w:p w:rsidR="007223D8" w:rsidRPr="00366B66" w:rsidRDefault="007223D8" w:rsidP="00366B66">
      <w:pPr>
        <w:rPr>
          <w:rFonts w:ascii="Arial" w:hAnsi="Arial" w:cs="Arial"/>
          <w:sz w:val="22"/>
          <w:szCs w:val="22"/>
        </w:rPr>
      </w:pPr>
    </w:p>
    <w:p w:rsidR="007223D8" w:rsidRPr="00366B66" w:rsidRDefault="007223D8" w:rsidP="00366B66">
      <w:pPr>
        <w:rPr>
          <w:rFonts w:ascii="Arial" w:hAnsi="Arial" w:cs="Arial"/>
          <w:sz w:val="22"/>
          <w:szCs w:val="22"/>
        </w:rPr>
      </w:pPr>
    </w:p>
    <w:p w:rsidR="007223D8" w:rsidRPr="00366B66" w:rsidRDefault="007223D8" w:rsidP="00366B66">
      <w:pPr>
        <w:rPr>
          <w:rFonts w:ascii="Arial" w:hAnsi="Arial" w:cs="Arial"/>
          <w:sz w:val="22"/>
          <w:szCs w:val="22"/>
        </w:rPr>
      </w:pPr>
      <w:r w:rsidRPr="00366B66">
        <w:rPr>
          <w:rFonts w:ascii="Arial" w:hAnsi="Arial" w:cs="Arial"/>
          <w:sz w:val="22"/>
          <w:szCs w:val="22"/>
        </w:rPr>
        <w:t>............................., dnia ................ .201</w:t>
      </w:r>
      <w:r>
        <w:rPr>
          <w:rFonts w:ascii="Arial" w:hAnsi="Arial" w:cs="Arial"/>
          <w:sz w:val="22"/>
          <w:szCs w:val="22"/>
        </w:rPr>
        <w:t xml:space="preserve">4 </w:t>
      </w:r>
      <w:r w:rsidRPr="00366B66">
        <w:rPr>
          <w:rFonts w:ascii="Arial" w:hAnsi="Arial" w:cs="Arial"/>
          <w:sz w:val="22"/>
          <w:szCs w:val="22"/>
        </w:rPr>
        <w:t>r.</w:t>
      </w:r>
    </w:p>
    <w:p w:rsidR="007223D8" w:rsidRPr="00366B66" w:rsidRDefault="007223D8" w:rsidP="00366B66">
      <w:pPr>
        <w:rPr>
          <w:rFonts w:ascii="Arial" w:hAnsi="Arial" w:cs="Arial"/>
          <w:sz w:val="22"/>
          <w:szCs w:val="22"/>
        </w:rPr>
      </w:pPr>
    </w:p>
    <w:p w:rsidR="007223D8" w:rsidRPr="00366B66" w:rsidRDefault="007223D8" w:rsidP="00366B66">
      <w:pPr>
        <w:ind w:left="5664"/>
        <w:rPr>
          <w:rFonts w:ascii="Arial" w:hAnsi="Arial" w:cs="Arial"/>
          <w:sz w:val="22"/>
          <w:szCs w:val="22"/>
        </w:rPr>
      </w:pPr>
      <w:r w:rsidRPr="00366B66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7223D8" w:rsidRPr="00366B66" w:rsidRDefault="007223D8" w:rsidP="00366B66">
      <w:pPr>
        <w:ind w:left="4956" w:firstLine="708"/>
        <w:rPr>
          <w:rFonts w:ascii="Arial" w:hAnsi="Arial" w:cs="Arial"/>
          <w:sz w:val="22"/>
          <w:szCs w:val="22"/>
        </w:rPr>
      </w:pPr>
      <w:r w:rsidRPr="00366B66">
        <w:rPr>
          <w:rFonts w:ascii="Arial" w:hAnsi="Arial" w:cs="Arial"/>
          <w:sz w:val="22"/>
          <w:szCs w:val="22"/>
        </w:rPr>
        <w:t>podpis(y) osoby(osób) uprawnionej</w:t>
      </w:r>
    </w:p>
    <w:p w:rsidR="007223D8" w:rsidRPr="00366B66" w:rsidRDefault="007223D8" w:rsidP="00366B66">
      <w:pPr>
        <w:rPr>
          <w:sz w:val="22"/>
          <w:szCs w:val="22"/>
        </w:rPr>
      </w:pPr>
      <w:r w:rsidRPr="00366B66">
        <w:rPr>
          <w:rFonts w:ascii="Arial" w:hAnsi="Arial" w:cs="Arial"/>
          <w:sz w:val="22"/>
          <w:szCs w:val="22"/>
        </w:rPr>
        <w:t xml:space="preserve">  </w:t>
      </w:r>
      <w:r w:rsidRPr="00366B66">
        <w:rPr>
          <w:rFonts w:ascii="Arial" w:hAnsi="Arial" w:cs="Arial"/>
          <w:sz w:val="22"/>
          <w:szCs w:val="22"/>
        </w:rPr>
        <w:tab/>
      </w:r>
      <w:r w:rsidRPr="00366B66">
        <w:rPr>
          <w:rFonts w:ascii="Arial" w:hAnsi="Arial" w:cs="Arial"/>
          <w:sz w:val="22"/>
          <w:szCs w:val="22"/>
        </w:rPr>
        <w:tab/>
      </w:r>
      <w:r w:rsidRPr="00366B66">
        <w:rPr>
          <w:rFonts w:ascii="Arial" w:hAnsi="Arial" w:cs="Arial"/>
          <w:sz w:val="22"/>
          <w:szCs w:val="22"/>
        </w:rPr>
        <w:tab/>
      </w:r>
      <w:r w:rsidRPr="00366B66">
        <w:rPr>
          <w:rFonts w:ascii="Arial" w:hAnsi="Arial" w:cs="Arial"/>
          <w:sz w:val="22"/>
          <w:szCs w:val="22"/>
        </w:rPr>
        <w:tab/>
      </w:r>
      <w:r w:rsidRPr="00366B66">
        <w:rPr>
          <w:rFonts w:ascii="Arial" w:hAnsi="Arial" w:cs="Arial"/>
          <w:sz w:val="22"/>
          <w:szCs w:val="22"/>
        </w:rPr>
        <w:tab/>
      </w:r>
      <w:r w:rsidRPr="00366B66">
        <w:rPr>
          <w:rFonts w:ascii="Arial" w:hAnsi="Arial" w:cs="Arial"/>
          <w:sz w:val="22"/>
          <w:szCs w:val="22"/>
        </w:rPr>
        <w:tab/>
      </w:r>
      <w:r w:rsidRPr="00366B66">
        <w:rPr>
          <w:rFonts w:ascii="Arial" w:hAnsi="Arial" w:cs="Arial"/>
          <w:sz w:val="22"/>
          <w:szCs w:val="22"/>
        </w:rPr>
        <w:tab/>
      </w:r>
      <w:r w:rsidRPr="00366B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366B66">
        <w:rPr>
          <w:rFonts w:ascii="Arial" w:hAnsi="Arial" w:cs="Arial"/>
          <w:sz w:val="22"/>
          <w:szCs w:val="22"/>
        </w:rPr>
        <w:t xml:space="preserve">    do reprezentowania oferenta</w:t>
      </w:r>
    </w:p>
    <w:p w:rsidR="007223D8" w:rsidRDefault="007223D8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7223D8" w:rsidRDefault="007223D8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7223D8" w:rsidRDefault="007223D8" w:rsidP="008D695C">
      <w:pPr>
        <w:rPr>
          <w:rFonts w:ascii="Arial" w:hAnsi="Arial" w:cs="Arial"/>
        </w:rPr>
      </w:pPr>
    </w:p>
    <w:p w:rsidR="007223D8" w:rsidRDefault="007223D8" w:rsidP="008D695C">
      <w:pPr>
        <w:rPr>
          <w:rFonts w:ascii="Arial" w:hAnsi="Arial" w:cs="Arial"/>
        </w:rPr>
      </w:pPr>
    </w:p>
    <w:p w:rsidR="007223D8" w:rsidRDefault="007223D8" w:rsidP="008D695C">
      <w:pPr>
        <w:rPr>
          <w:rFonts w:ascii="Arial" w:hAnsi="Arial" w:cs="Arial"/>
        </w:rPr>
      </w:pPr>
    </w:p>
    <w:p w:rsidR="007223D8" w:rsidRDefault="007223D8" w:rsidP="008D695C">
      <w:pPr>
        <w:rPr>
          <w:rFonts w:ascii="Arial" w:hAnsi="Arial" w:cs="Arial"/>
        </w:rPr>
      </w:pPr>
    </w:p>
    <w:p w:rsidR="007223D8" w:rsidRDefault="007223D8" w:rsidP="008D695C">
      <w:pPr>
        <w:rPr>
          <w:rFonts w:ascii="Arial" w:hAnsi="Arial" w:cs="Arial"/>
        </w:rPr>
      </w:pPr>
    </w:p>
    <w:p w:rsidR="007223D8" w:rsidRDefault="007223D8" w:rsidP="008D695C">
      <w:pPr>
        <w:rPr>
          <w:rFonts w:ascii="Arial" w:hAnsi="Arial" w:cs="Arial"/>
        </w:rPr>
      </w:pPr>
    </w:p>
    <w:p w:rsidR="007223D8" w:rsidRDefault="007223D8" w:rsidP="008D695C">
      <w:pPr>
        <w:rPr>
          <w:rFonts w:ascii="Arial" w:hAnsi="Arial" w:cs="Arial"/>
        </w:rPr>
      </w:pPr>
    </w:p>
    <w:p w:rsidR="007223D8" w:rsidRDefault="007223D8" w:rsidP="008D695C">
      <w:pPr>
        <w:rPr>
          <w:rFonts w:ascii="Arial" w:hAnsi="Arial" w:cs="Arial"/>
        </w:rPr>
      </w:pPr>
    </w:p>
    <w:p w:rsidR="007223D8" w:rsidRDefault="007223D8" w:rsidP="008D695C">
      <w:pPr>
        <w:rPr>
          <w:rFonts w:ascii="Arial" w:hAnsi="Arial" w:cs="Arial"/>
        </w:rPr>
      </w:pPr>
    </w:p>
    <w:p w:rsidR="007223D8" w:rsidRDefault="007223D8" w:rsidP="008D695C">
      <w:pPr>
        <w:rPr>
          <w:rFonts w:ascii="Arial" w:hAnsi="Arial" w:cs="Arial"/>
        </w:rPr>
      </w:pPr>
    </w:p>
    <w:p w:rsidR="007223D8" w:rsidRDefault="007223D8" w:rsidP="008D695C">
      <w:pPr>
        <w:rPr>
          <w:rFonts w:ascii="Arial" w:hAnsi="Arial" w:cs="Arial"/>
        </w:rPr>
      </w:pPr>
    </w:p>
    <w:p w:rsidR="007223D8" w:rsidRDefault="007223D8" w:rsidP="008D695C">
      <w:pPr>
        <w:rPr>
          <w:rFonts w:ascii="Arial" w:hAnsi="Arial" w:cs="Arial"/>
        </w:rPr>
      </w:pPr>
    </w:p>
    <w:p w:rsidR="007223D8" w:rsidRDefault="007223D8" w:rsidP="000E7C3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7223D8" w:rsidRDefault="00723C7A" w:rsidP="00A33EAE">
      <w:pPr>
        <w:pStyle w:val="Nagwek"/>
        <w:tabs>
          <w:tab w:val="clear" w:pos="4536"/>
          <w:tab w:val="clear" w:pos="9072"/>
        </w:tabs>
        <w:jc w:val="right"/>
        <w:outlineLvl w:val="0"/>
        <w:rPr>
          <w:rFonts w:ascii="Arial" w:hAnsi="Arial"/>
          <w:i/>
        </w:rPr>
      </w:pPr>
      <w:r>
        <w:rPr>
          <w:noProof/>
        </w:rPr>
        <w:pict>
          <v:roundrect id="_x0000_s1028" style="position:absolute;left:0;text-align:left;margin-left:-36pt;margin-top:-9pt;width:3in;height:1in;z-index:-251656192;mso-wrap-edited:f" arcsize="10923f" o:allowincell="f" filled="f"/>
        </w:pict>
      </w:r>
      <w:r w:rsidR="007223D8">
        <w:rPr>
          <w:rFonts w:ascii="Arial" w:hAnsi="Arial"/>
          <w:i/>
        </w:rPr>
        <w:t>Załącznik A3</w:t>
      </w:r>
    </w:p>
    <w:p w:rsidR="007223D8" w:rsidRDefault="007223D8" w:rsidP="000E7C36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7223D8" w:rsidRDefault="007223D8" w:rsidP="000E7C36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7223D8" w:rsidRDefault="007223D8" w:rsidP="000E7C36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7223D8" w:rsidRDefault="007223D8" w:rsidP="00A33EAE">
      <w:pPr>
        <w:pStyle w:val="Nagwek"/>
        <w:tabs>
          <w:tab w:val="clear" w:pos="4536"/>
          <w:tab w:val="clear" w:pos="9072"/>
        </w:tabs>
        <w:outlineLvl w:val="0"/>
        <w:rPr>
          <w:rFonts w:ascii="Arial" w:hAnsi="Arial"/>
          <w:b/>
          <w:sz w:val="32"/>
        </w:rPr>
      </w:pPr>
      <w:r>
        <w:rPr>
          <w:sz w:val="18"/>
        </w:rPr>
        <w:t xml:space="preserve">           Pieczątka firmowa Oferenta</w:t>
      </w:r>
      <w:r>
        <w:rPr>
          <w:sz w:val="18"/>
        </w:rPr>
        <w:tab/>
      </w:r>
    </w:p>
    <w:p w:rsidR="007223D8" w:rsidRDefault="007223D8" w:rsidP="000E7C36"/>
    <w:p w:rsidR="007223D8" w:rsidRDefault="007223D8" w:rsidP="000E7C36"/>
    <w:p w:rsidR="007223D8" w:rsidRDefault="007223D8" w:rsidP="000E7C36"/>
    <w:p w:rsidR="007223D8" w:rsidRDefault="007223D8" w:rsidP="000E7C36"/>
    <w:p w:rsidR="007223D8" w:rsidRPr="0061581E" w:rsidRDefault="007223D8" w:rsidP="007E5365"/>
    <w:p w:rsidR="007223D8" w:rsidRPr="007E5365" w:rsidRDefault="007223D8" w:rsidP="007E5365">
      <w:pPr>
        <w:pStyle w:val="Nagwek2"/>
        <w:jc w:val="center"/>
        <w:rPr>
          <w:rFonts w:cs="Arial"/>
          <w:b w:val="0"/>
          <w:szCs w:val="24"/>
        </w:rPr>
      </w:pPr>
      <w:r w:rsidRPr="007E5365">
        <w:rPr>
          <w:rFonts w:cs="Arial"/>
          <w:szCs w:val="24"/>
        </w:rPr>
        <w:t>LISTA PODMIOTÓW NALEŻĄCYCH DO TEJ SAMEJ GRUPY KAPITAŁOWEJ, O KTÓREJ MOWA W ART. 24 UST. 2 PKT 5 USTAWY ALBO INFORMACJA O TYM, ŻE NIE NALEŻY DO GRUPY KAPITAŁOWEJ</w:t>
      </w:r>
    </w:p>
    <w:p w:rsidR="007223D8" w:rsidRPr="007E5365" w:rsidRDefault="007223D8" w:rsidP="007E5365">
      <w:pPr>
        <w:pStyle w:val="Nagwek2"/>
        <w:jc w:val="center"/>
        <w:rPr>
          <w:rFonts w:cs="Arial"/>
          <w:szCs w:val="24"/>
        </w:rPr>
      </w:pPr>
      <w:r w:rsidRPr="007E5365">
        <w:rPr>
          <w:rFonts w:cs="Arial"/>
          <w:szCs w:val="24"/>
        </w:rPr>
        <w:t>z art. 26 ust. 2d ustawy z dnia 29 stycznia 2004 r. Prawo zamówień publicznych</w:t>
      </w:r>
    </w:p>
    <w:p w:rsidR="007223D8" w:rsidRPr="007E5365" w:rsidRDefault="007223D8" w:rsidP="007E5365">
      <w:pPr>
        <w:jc w:val="center"/>
        <w:rPr>
          <w:rFonts w:ascii="Arial" w:hAnsi="Arial" w:cs="Arial"/>
          <w:bCs/>
        </w:rPr>
      </w:pPr>
      <w:r w:rsidRPr="007E5365">
        <w:rPr>
          <w:rFonts w:ascii="Arial" w:hAnsi="Arial" w:cs="Arial"/>
          <w:bCs/>
        </w:rPr>
        <w:t>(Dz. U. z 201</w:t>
      </w:r>
      <w:r>
        <w:rPr>
          <w:rFonts w:ascii="Arial" w:hAnsi="Arial" w:cs="Arial"/>
          <w:bCs/>
        </w:rPr>
        <w:t>3</w:t>
      </w:r>
      <w:r w:rsidRPr="007E5365">
        <w:rPr>
          <w:rFonts w:ascii="Arial" w:hAnsi="Arial" w:cs="Arial"/>
          <w:bCs/>
        </w:rPr>
        <w:t xml:space="preserve"> r. poz. </w:t>
      </w:r>
      <w:r>
        <w:rPr>
          <w:rFonts w:ascii="Arial" w:hAnsi="Arial" w:cs="Arial"/>
          <w:bCs/>
        </w:rPr>
        <w:t>907</w:t>
      </w:r>
      <w:r w:rsidRPr="007E5365">
        <w:rPr>
          <w:rFonts w:ascii="Arial" w:hAnsi="Arial" w:cs="Arial"/>
          <w:bCs/>
        </w:rPr>
        <w:t xml:space="preserve"> ze zm.)</w:t>
      </w:r>
    </w:p>
    <w:p w:rsidR="007223D8" w:rsidRPr="0061581E" w:rsidRDefault="007223D8" w:rsidP="007E5365">
      <w:pPr>
        <w:jc w:val="center"/>
        <w:rPr>
          <w:b/>
          <w:bCs/>
          <w:sz w:val="16"/>
          <w:szCs w:val="16"/>
        </w:rPr>
      </w:pPr>
    </w:p>
    <w:p w:rsidR="007223D8" w:rsidRDefault="007223D8" w:rsidP="00A87A67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7223D8" w:rsidRPr="00B6502A" w:rsidRDefault="007223D8" w:rsidP="000E7C36">
      <w:pPr>
        <w:rPr>
          <w:rFonts w:ascii="Arial" w:hAnsi="Arial" w:cs="Arial"/>
        </w:rPr>
      </w:pPr>
    </w:p>
    <w:p w:rsidR="007223D8" w:rsidRDefault="007223D8" w:rsidP="000E7C36">
      <w:pPr>
        <w:rPr>
          <w:rFonts w:ascii="Arial" w:hAnsi="Arial"/>
        </w:rPr>
      </w:pPr>
    </w:p>
    <w:p w:rsidR="007223D8" w:rsidRDefault="007223D8" w:rsidP="000E7C3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7223D8" w:rsidRDefault="007223D8" w:rsidP="000E7C3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Przystępując do udziału w postępowaniu o zamówienie publiczne na: </w:t>
      </w:r>
      <w:r w:rsidRPr="00BD798C">
        <w:rPr>
          <w:rFonts w:ascii="Arial" w:hAnsi="Arial" w:cs="Arial"/>
          <w:b/>
        </w:rPr>
        <w:t xml:space="preserve">”Kompleksową dostawę energii elektrycznej obejmującą świadczenie dystrybucji energii elektrycznej oraz jej sprzedaż do budynków Krajowej Szkoły Administracji Publicznej” </w:t>
      </w:r>
      <w:r>
        <w:rPr>
          <w:rFonts w:ascii="Arial" w:hAnsi="Arial"/>
        </w:rPr>
        <w:t>w imieniu swoim i reprezentowanej przeze mnie (nas) firmy oświadczam, że:</w:t>
      </w:r>
    </w:p>
    <w:p w:rsidR="007223D8" w:rsidRPr="00213485" w:rsidRDefault="007223D8" w:rsidP="000E7C36">
      <w:pPr>
        <w:rPr>
          <w:rFonts w:ascii="Arial" w:hAnsi="Arial" w:cs="Arial"/>
        </w:rPr>
      </w:pPr>
    </w:p>
    <w:p w:rsidR="007223D8" w:rsidRPr="007E5365" w:rsidRDefault="007223D8" w:rsidP="007E5365">
      <w:pPr>
        <w:pStyle w:val="Tekstpodstawowy"/>
        <w:rPr>
          <w:bCs/>
        </w:rPr>
      </w:pPr>
    </w:p>
    <w:p w:rsidR="007223D8" w:rsidRPr="007E5365" w:rsidRDefault="007223D8" w:rsidP="007E5365">
      <w:pPr>
        <w:pStyle w:val="Tekstpodstawowy"/>
        <w:numPr>
          <w:ilvl w:val="0"/>
          <w:numId w:val="13"/>
        </w:numPr>
        <w:rPr>
          <w:bCs/>
        </w:rPr>
      </w:pPr>
      <w:r w:rsidRPr="007E5365">
        <w:rPr>
          <w:bCs/>
        </w:rPr>
        <w:t xml:space="preserve">należę(-ymy) do tej samej grupy kapitałowej, w rozumieniu ustawy z dnia 16 lutego 2007 r. o ochronie konkurencji i konsumentów (Dz. U. Nr 50, poz. 331, z późn. zm.) </w:t>
      </w:r>
      <w:r w:rsidRPr="007E5365">
        <w:rPr>
          <w:bCs/>
        </w:rPr>
        <w:br/>
        <w:t>i przedstawiam(-y) listę podmiotów należących do tej samej grupy kapitałowej</w:t>
      </w:r>
      <w:r w:rsidRPr="007E5365">
        <w:rPr>
          <w:bCs/>
          <w:i/>
        </w:rPr>
        <w:t>*</w:t>
      </w:r>
      <w:r w:rsidRPr="007E5365">
        <w:rPr>
          <w:bCs/>
        </w:rPr>
        <w:t>:</w:t>
      </w:r>
    </w:p>
    <w:p w:rsidR="007223D8" w:rsidRPr="007E5365" w:rsidRDefault="007223D8" w:rsidP="007E5365">
      <w:pPr>
        <w:pStyle w:val="Tekstpodstawowy"/>
        <w:rPr>
          <w:bCs/>
        </w:rPr>
      </w:pPr>
    </w:p>
    <w:p w:rsidR="007223D8" w:rsidRPr="007E5365" w:rsidRDefault="007223D8" w:rsidP="007E5365">
      <w:pPr>
        <w:pStyle w:val="Tekstpodstawowy"/>
        <w:numPr>
          <w:ilvl w:val="0"/>
          <w:numId w:val="12"/>
        </w:numPr>
        <w:spacing w:line="360" w:lineRule="auto"/>
        <w:rPr>
          <w:bCs/>
        </w:rPr>
      </w:pPr>
      <w:r w:rsidRPr="007E5365">
        <w:rPr>
          <w:bCs/>
        </w:rPr>
        <w:t>...........................................................................................................................................</w:t>
      </w:r>
    </w:p>
    <w:p w:rsidR="007223D8" w:rsidRPr="007E5365" w:rsidRDefault="007223D8" w:rsidP="007E5365">
      <w:pPr>
        <w:pStyle w:val="Tekstpodstawowy"/>
        <w:numPr>
          <w:ilvl w:val="0"/>
          <w:numId w:val="12"/>
        </w:numPr>
        <w:spacing w:line="360" w:lineRule="auto"/>
        <w:rPr>
          <w:bCs/>
        </w:rPr>
      </w:pPr>
      <w:r w:rsidRPr="007E5365">
        <w:rPr>
          <w:bCs/>
        </w:rPr>
        <w:t>...........................................................................................................................................</w:t>
      </w:r>
    </w:p>
    <w:p w:rsidR="007223D8" w:rsidRPr="007E5365" w:rsidRDefault="007223D8" w:rsidP="007E5365">
      <w:pPr>
        <w:pStyle w:val="Tekstpodstawowy"/>
        <w:numPr>
          <w:ilvl w:val="0"/>
          <w:numId w:val="12"/>
        </w:numPr>
        <w:spacing w:line="360" w:lineRule="auto"/>
        <w:rPr>
          <w:bCs/>
        </w:rPr>
      </w:pPr>
      <w:r w:rsidRPr="007E5365">
        <w:rPr>
          <w:bCs/>
        </w:rPr>
        <w:t>...........................................................................................................................................</w:t>
      </w:r>
    </w:p>
    <w:p w:rsidR="007223D8" w:rsidRPr="007E5365" w:rsidRDefault="007223D8" w:rsidP="007E5365">
      <w:pPr>
        <w:pStyle w:val="Tekstpodstawowy"/>
        <w:spacing w:line="360" w:lineRule="auto"/>
        <w:ind w:left="360"/>
        <w:rPr>
          <w:bCs/>
        </w:rPr>
      </w:pPr>
      <w:r w:rsidRPr="007E5365">
        <w:rPr>
          <w:bCs/>
        </w:rPr>
        <w:t>itd....</w:t>
      </w:r>
      <w:r>
        <w:rPr>
          <w:bCs/>
        </w:rPr>
        <w:t>..</w:t>
      </w:r>
      <w:r w:rsidRPr="007E5365">
        <w:rPr>
          <w:bCs/>
        </w:rPr>
        <w:t>......................................................................................................................................</w:t>
      </w:r>
    </w:p>
    <w:p w:rsidR="007223D8" w:rsidRPr="007E5365" w:rsidRDefault="007223D8" w:rsidP="004562B5">
      <w:pPr>
        <w:pStyle w:val="Tekstpodstawowy"/>
        <w:numPr>
          <w:ilvl w:val="1"/>
          <w:numId w:val="12"/>
        </w:numPr>
        <w:tabs>
          <w:tab w:val="clear" w:pos="1440"/>
          <w:tab w:val="num" w:pos="720"/>
        </w:tabs>
        <w:ind w:left="720"/>
        <w:rPr>
          <w:bCs/>
        </w:rPr>
      </w:pPr>
      <w:r w:rsidRPr="007E5365">
        <w:rPr>
          <w:bCs/>
        </w:rPr>
        <w:t>nie należę(-ymy) do tej samej grupy kapitałowej, w rozumieniu ustawy z dnia 16 lutego 2007 r. o ochronie konkurencji i konsumentów (Dz. U. Nr 50, poz. 331, z późn. zm.)</w:t>
      </w:r>
      <w:r w:rsidRPr="007E5365">
        <w:rPr>
          <w:bCs/>
          <w:i/>
        </w:rPr>
        <w:t>*</w:t>
      </w:r>
      <w:r w:rsidRPr="007E5365">
        <w:rPr>
          <w:bCs/>
        </w:rPr>
        <w:t xml:space="preserve">. </w:t>
      </w:r>
    </w:p>
    <w:p w:rsidR="007223D8" w:rsidRPr="007E5365" w:rsidRDefault="007223D8" w:rsidP="000E7C36">
      <w:pPr>
        <w:rPr>
          <w:sz w:val="26"/>
        </w:rPr>
      </w:pPr>
    </w:p>
    <w:p w:rsidR="007223D8" w:rsidRPr="007E5365" w:rsidRDefault="007223D8" w:rsidP="000E7C36">
      <w:pPr>
        <w:rPr>
          <w:sz w:val="22"/>
          <w:szCs w:val="22"/>
        </w:rPr>
      </w:pPr>
    </w:p>
    <w:p w:rsidR="007223D8" w:rsidRPr="007E5365" w:rsidRDefault="007223D8" w:rsidP="000E7C36">
      <w:pPr>
        <w:rPr>
          <w:sz w:val="22"/>
          <w:szCs w:val="22"/>
        </w:rPr>
      </w:pPr>
    </w:p>
    <w:p w:rsidR="007223D8" w:rsidRPr="000E7C36" w:rsidRDefault="007223D8" w:rsidP="000E7C36">
      <w:pPr>
        <w:rPr>
          <w:rFonts w:ascii="Arial" w:hAnsi="Arial" w:cs="Arial"/>
          <w:sz w:val="22"/>
          <w:szCs w:val="22"/>
        </w:rPr>
      </w:pPr>
    </w:p>
    <w:p w:rsidR="007223D8" w:rsidRPr="000E7C36" w:rsidRDefault="007223D8" w:rsidP="000E7C36">
      <w:pPr>
        <w:rPr>
          <w:rFonts w:ascii="Arial" w:hAnsi="Arial" w:cs="Arial"/>
          <w:sz w:val="22"/>
          <w:szCs w:val="22"/>
        </w:rPr>
      </w:pPr>
    </w:p>
    <w:p w:rsidR="007223D8" w:rsidRPr="000E7C36" w:rsidRDefault="007223D8" w:rsidP="000E7C36">
      <w:pPr>
        <w:rPr>
          <w:rFonts w:ascii="Arial" w:hAnsi="Arial" w:cs="Arial"/>
          <w:sz w:val="22"/>
          <w:szCs w:val="22"/>
        </w:rPr>
      </w:pPr>
      <w:r w:rsidRPr="000E7C36">
        <w:rPr>
          <w:rFonts w:ascii="Arial" w:hAnsi="Arial" w:cs="Arial"/>
          <w:sz w:val="22"/>
          <w:szCs w:val="22"/>
        </w:rPr>
        <w:t>............................., dnia ................ .201</w:t>
      </w:r>
      <w:r>
        <w:rPr>
          <w:rFonts w:ascii="Arial" w:hAnsi="Arial" w:cs="Arial"/>
          <w:sz w:val="22"/>
          <w:szCs w:val="22"/>
        </w:rPr>
        <w:t>4</w:t>
      </w:r>
      <w:r w:rsidRPr="000E7C36">
        <w:rPr>
          <w:rFonts w:ascii="Arial" w:hAnsi="Arial" w:cs="Arial"/>
          <w:sz w:val="22"/>
          <w:szCs w:val="22"/>
        </w:rPr>
        <w:t xml:space="preserve"> r.</w:t>
      </w:r>
    </w:p>
    <w:p w:rsidR="007223D8" w:rsidRPr="000E7C36" w:rsidRDefault="007223D8" w:rsidP="000E7C36">
      <w:pPr>
        <w:rPr>
          <w:rFonts w:ascii="Arial" w:hAnsi="Arial" w:cs="Arial"/>
          <w:sz w:val="22"/>
          <w:szCs w:val="22"/>
        </w:rPr>
      </w:pPr>
    </w:p>
    <w:p w:rsidR="007223D8" w:rsidRPr="000E7C36" w:rsidRDefault="007223D8" w:rsidP="000E7C36">
      <w:pPr>
        <w:rPr>
          <w:rFonts w:ascii="Arial" w:hAnsi="Arial" w:cs="Arial"/>
          <w:sz w:val="22"/>
          <w:szCs w:val="22"/>
        </w:rPr>
      </w:pPr>
    </w:p>
    <w:p w:rsidR="007223D8" w:rsidRPr="000E7C36" w:rsidRDefault="007223D8" w:rsidP="000E7C36">
      <w:pPr>
        <w:ind w:left="5664"/>
        <w:rPr>
          <w:rFonts w:ascii="Arial" w:hAnsi="Arial" w:cs="Arial"/>
          <w:sz w:val="22"/>
          <w:szCs w:val="22"/>
        </w:rPr>
      </w:pPr>
      <w:r w:rsidRPr="000E7C36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7223D8" w:rsidRPr="000E7C36" w:rsidRDefault="007223D8" w:rsidP="000E7C36">
      <w:pPr>
        <w:ind w:left="4956" w:firstLine="708"/>
        <w:rPr>
          <w:rFonts w:ascii="Arial" w:hAnsi="Arial" w:cs="Arial"/>
          <w:sz w:val="22"/>
          <w:szCs w:val="22"/>
        </w:rPr>
      </w:pPr>
      <w:r w:rsidRPr="000E7C36">
        <w:rPr>
          <w:rFonts w:ascii="Arial" w:hAnsi="Arial" w:cs="Arial"/>
          <w:sz w:val="22"/>
          <w:szCs w:val="22"/>
        </w:rPr>
        <w:t>podpis(y) osoby(osób) uprawnionej</w:t>
      </w:r>
    </w:p>
    <w:p w:rsidR="007223D8" w:rsidRPr="000E7C36" w:rsidRDefault="007223D8" w:rsidP="000E7C36">
      <w:pPr>
        <w:rPr>
          <w:sz w:val="22"/>
          <w:szCs w:val="22"/>
        </w:rPr>
      </w:pPr>
      <w:r w:rsidRPr="000E7C36">
        <w:rPr>
          <w:rFonts w:ascii="Arial" w:hAnsi="Arial" w:cs="Arial"/>
          <w:sz w:val="22"/>
          <w:szCs w:val="22"/>
        </w:rPr>
        <w:t xml:space="preserve">  </w:t>
      </w:r>
      <w:r w:rsidRPr="000E7C36">
        <w:rPr>
          <w:rFonts w:ascii="Arial" w:hAnsi="Arial" w:cs="Arial"/>
          <w:sz w:val="22"/>
          <w:szCs w:val="22"/>
        </w:rPr>
        <w:tab/>
      </w:r>
      <w:r w:rsidRPr="000E7C36">
        <w:rPr>
          <w:rFonts w:ascii="Arial" w:hAnsi="Arial" w:cs="Arial"/>
          <w:sz w:val="22"/>
          <w:szCs w:val="22"/>
        </w:rPr>
        <w:tab/>
      </w:r>
      <w:r w:rsidRPr="000E7C36">
        <w:rPr>
          <w:rFonts w:ascii="Arial" w:hAnsi="Arial" w:cs="Arial"/>
          <w:sz w:val="22"/>
          <w:szCs w:val="22"/>
        </w:rPr>
        <w:tab/>
      </w:r>
      <w:r w:rsidRPr="000E7C36">
        <w:rPr>
          <w:rFonts w:ascii="Arial" w:hAnsi="Arial" w:cs="Arial"/>
          <w:sz w:val="22"/>
          <w:szCs w:val="22"/>
        </w:rPr>
        <w:tab/>
      </w:r>
      <w:r w:rsidRPr="000E7C36">
        <w:rPr>
          <w:rFonts w:ascii="Arial" w:hAnsi="Arial" w:cs="Arial"/>
          <w:sz w:val="22"/>
          <w:szCs w:val="22"/>
        </w:rPr>
        <w:tab/>
      </w:r>
      <w:r w:rsidRPr="000E7C36">
        <w:rPr>
          <w:rFonts w:ascii="Arial" w:hAnsi="Arial" w:cs="Arial"/>
          <w:sz w:val="22"/>
          <w:szCs w:val="22"/>
        </w:rPr>
        <w:tab/>
      </w:r>
      <w:r w:rsidRPr="000E7C36">
        <w:rPr>
          <w:rFonts w:ascii="Arial" w:hAnsi="Arial" w:cs="Arial"/>
          <w:sz w:val="22"/>
          <w:szCs w:val="22"/>
        </w:rPr>
        <w:tab/>
      </w:r>
      <w:r w:rsidRPr="000E7C36">
        <w:rPr>
          <w:rFonts w:ascii="Arial" w:hAnsi="Arial" w:cs="Arial"/>
          <w:sz w:val="22"/>
          <w:szCs w:val="22"/>
        </w:rPr>
        <w:tab/>
        <w:t xml:space="preserve">    do reprezentowania oferenta</w:t>
      </w:r>
    </w:p>
    <w:p w:rsidR="007223D8" w:rsidRPr="000E7C36" w:rsidRDefault="007223D8" w:rsidP="000E7C36">
      <w:pPr>
        <w:pStyle w:val="Nagwek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*) niepotrzebne skreślić</w:t>
      </w:r>
    </w:p>
    <w:p w:rsidR="007223D8" w:rsidRPr="000E7C36" w:rsidRDefault="007223D8" w:rsidP="000E7C36">
      <w:pPr>
        <w:pStyle w:val="Nagwek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7223D8" w:rsidRDefault="007223D8" w:rsidP="000E7C3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7223D8" w:rsidRDefault="007223D8" w:rsidP="000E7C3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7223D8" w:rsidRDefault="007223D8" w:rsidP="000E7C3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7223D8" w:rsidRDefault="007223D8" w:rsidP="000E7C3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7223D8" w:rsidRDefault="007223D8" w:rsidP="00765AAA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7223D8" w:rsidRDefault="007223D8" w:rsidP="00765AAA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7223D8" w:rsidRDefault="00723C7A" w:rsidP="00A33EAE">
      <w:pPr>
        <w:pStyle w:val="Nagwek"/>
        <w:tabs>
          <w:tab w:val="clear" w:pos="4536"/>
          <w:tab w:val="clear" w:pos="9072"/>
        </w:tabs>
        <w:jc w:val="right"/>
        <w:outlineLvl w:val="0"/>
        <w:rPr>
          <w:rFonts w:ascii="Arial" w:hAnsi="Arial"/>
          <w:i/>
        </w:rPr>
      </w:pPr>
      <w:r>
        <w:rPr>
          <w:noProof/>
        </w:rPr>
        <w:pict>
          <v:roundrect id="_x0000_s1029" style="position:absolute;left:0;text-align:left;margin-left:-36pt;margin-top:-9pt;width:3in;height:1in;z-index:-251655168;mso-wrap-edited:f" arcsize="10923f" o:allowincell="f" filled="f"/>
        </w:pict>
      </w:r>
      <w:r w:rsidR="007223D8">
        <w:rPr>
          <w:rFonts w:ascii="Arial" w:hAnsi="Arial"/>
          <w:i/>
        </w:rPr>
        <w:t>Załącznik A4</w:t>
      </w:r>
    </w:p>
    <w:p w:rsidR="007223D8" w:rsidRDefault="007223D8" w:rsidP="00765AAA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7223D8" w:rsidRDefault="007223D8" w:rsidP="00765AAA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7223D8" w:rsidRDefault="007223D8" w:rsidP="00765AAA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7223D8" w:rsidRDefault="007223D8" w:rsidP="00A33EAE">
      <w:pPr>
        <w:pStyle w:val="Nagwek"/>
        <w:tabs>
          <w:tab w:val="clear" w:pos="4536"/>
          <w:tab w:val="clear" w:pos="9072"/>
        </w:tabs>
        <w:outlineLvl w:val="0"/>
        <w:rPr>
          <w:rFonts w:ascii="Arial" w:hAnsi="Arial"/>
          <w:b/>
          <w:sz w:val="32"/>
        </w:rPr>
      </w:pPr>
      <w:r>
        <w:rPr>
          <w:sz w:val="18"/>
        </w:rPr>
        <w:t xml:space="preserve">           Pieczątka firmowa Oferenta</w:t>
      </w:r>
      <w:r>
        <w:rPr>
          <w:sz w:val="18"/>
        </w:rPr>
        <w:tab/>
      </w:r>
    </w:p>
    <w:p w:rsidR="007223D8" w:rsidRDefault="007223D8" w:rsidP="00765AAA"/>
    <w:p w:rsidR="007223D8" w:rsidRDefault="007223D8" w:rsidP="00765AAA"/>
    <w:p w:rsidR="007223D8" w:rsidRDefault="007223D8" w:rsidP="00765AAA"/>
    <w:p w:rsidR="007223D8" w:rsidRDefault="007223D8" w:rsidP="00765AAA"/>
    <w:p w:rsidR="007223D8" w:rsidRDefault="007223D8" w:rsidP="00A33EAE">
      <w:pPr>
        <w:pStyle w:val="Nagwek1"/>
        <w:ind w:firstLine="0"/>
        <w:jc w:val="center"/>
        <w:rPr>
          <w:b w:val="0"/>
        </w:rPr>
      </w:pPr>
      <w:r>
        <w:rPr>
          <w:u w:val="single"/>
        </w:rPr>
        <w:t>O Ś W I A D C Z E N I E</w:t>
      </w:r>
    </w:p>
    <w:p w:rsidR="007223D8" w:rsidRDefault="007223D8" w:rsidP="00765AAA">
      <w:pPr>
        <w:pStyle w:val="Nagwek"/>
        <w:tabs>
          <w:tab w:val="clear" w:pos="4536"/>
          <w:tab w:val="clear" w:pos="9072"/>
        </w:tabs>
      </w:pPr>
    </w:p>
    <w:p w:rsidR="007223D8" w:rsidRDefault="007223D8" w:rsidP="00765AAA">
      <w:pPr>
        <w:rPr>
          <w:rFonts w:ascii="Arial" w:hAnsi="Arial"/>
        </w:rPr>
      </w:pPr>
    </w:p>
    <w:p w:rsidR="007223D8" w:rsidRDefault="007223D8" w:rsidP="00765AAA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złożone zgodnie z art. 22 ust. 1 ustawy z dnia  29 stycznia 2004 roku </w:t>
      </w:r>
    </w:p>
    <w:p w:rsidR="007223D8" w:rsidRDefault="007223D8" w:rsidP="00765AAA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Prawo zamówień publicznych </w:t>
      </w:r>
      <w:r>
        <w:rPr>
          <w:rFonts w:ascii="Arial" w:hAnsi="Arial" w:cs="Arial"/>
        </w:rPr>
        <w:t>(Dz.U. z 2013 r. poz. 907 z późn. zm.)</w:t>
      </w:r>
    </w:p>
    <w:p w:rsidR="007223D8" w:rsidRDefault="007223D8" w:rsidP="00765AAA">
      <w:pPr>
        <w:rPr>
          <w:rFonts w:ascii="Arial" w:hAnsi="Arial"/>
        </w:rPr>
      </w:pPr>
    </w:p>
    <w:p w:rsidR="007223D8" w:rsidRDefault="007223D8" w:rsidP="00765AAA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7223D8" w:rsidRDefault="007223D8" w:rsidP="00765AA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Przystępując do udziału w postępowaniu o zamówienie publiczne na: </w:t>
      </w:r>
      <w:r w:rsidRPr="00BD798C">
        <w:rPr>
          <w:rFonts w:ascii="Arial" w:hAnsi="Arial" w:cs="Arial"/>
          <w:b/>
        </w:rPr>
        <w:t xml:space="preserve">”Kompleksową dostawę energii elektrycznej obejmującą świadczenie dystrybucji energii elektrycznej oraz jej sprzedaż do budynków Krajowej Szkoły Administracji Publicznej” </w:t>
      </w:r>
      <w:r>
        <w:rPr>
          <w:rFonts w:ascii="Arial" w:hAnsi="Arial"/>
        </w:rPr>
        <w:t>w imieniu swoim i reprezentowanej przeze mnie (nas) firmy oświadczam, że:</w:t>
      </w:r>
    </w:p>
    <w:p w:rsidR="007223D8" w:rsidRPr="00213485" w:rsidRDefault="007223D8" w:rsidP="00765AAA">
      <w:pPr>
        <w:rPr>
          <w:rFonts w:ascii="Arial" w:hAnsi="Arial" w:cs="Arial"/>
        </w:rPr>
      </w:pPr>
    </w:p>
    <w:p w:rsidR="007223D8" w:rsidRPr="00213485" w:rsidRDefault="007223D8" w:rsidP="00765AAA">
      <w:pPr>
        <w:rPr>
          <w:rFonts w:ascii="Arial" w:hAnsi="Arial" w:cs="Arial"/>
        </w:rPr>
      </w:pPr>
    </w:p>
    <w:p w:rsidR="007223D8" w:rsidRPr="00213485" w:rsidRDefault="007223D8" w:rsidP="00765AAA">
      <w:pPr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r w:rsidRPr="00213485">
        <w:rPr>
          <w:rFonts w:ascii="Arial" w:hAnsi="Arial" w:cs="Arial"/>
        </w:rPr>
        <w:t>posiadamy uprawnienia do wykonywania określonej działalności lub czynności, jeżeli przepisy prawa nakładają obowiązek ich posiadania,</w:t>
      </w:r>
    </w:p>
    <w:p w:rsidR="007223D8" w:rsidRPr="00213485" w:rsidRDefault="007223D8" w:rsidP="00765AAA">
      <w:pPr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r w:rsidRPr="00213485">
        <w:rPr>
          <w:rFonts w:ascii="Arial" w:hAnsi="Arial" w:cs="Arial"/>
        </w:rPr>
        <w:t>posiadamy wiedzę i doświadczenie,</w:t>
      </w:r>
    </w:p>
    <w:p w:rsidR="007223D8" w:rsidRPr="00213485" w:rsidRDefault="007223D8" w:rsidP="00765AAA">
      <w:pPr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r w:rsidRPr="00213485">
        <w:rPr>
          <w:rFonts w:ascii="Arial" w:hAnsi="Arial" w:cs="Arial"/>
        </w:rPr>
        <w:t>dysponujemy odpowiednim potencjałem technicznym oraz osobami zdolnymi do wykonania zamówienia,</w:t>
      </w:r>
    </w:p>
    <w:p w:rsidR="007223D8" w:rsidRPr="00213485" w:rsidRDefault="007223D8" w:rsidP="00765AAA">
      <w:pPr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r w:rsidRPr="00213485">
        <w:rPr>
          <w:rFonts w:ascii="Arial" w:hAnsi="Arial" w:cs="Arial"/>
        </w:rPr>
        <w:t>znajdujemy się w sytuacji ekonomicznej i finansowej gwarantującej realizację zamówienia.</w:t>
      </w:r>
    </w:p>
    <w:p w:rsidR="007223D8" w:rsidRPr="00213485" w:rsidRDefault="007223D8" w:rsidP="00765AAA">
      <w:pPr>
        <w:tabs>
          <w:tab w:val="left" w:pos="720"/>
        </w:tabs>
        <w:jc w:val="both"/>
        <w:rPr>
          <w:rFonts w:ascii="Arial" w:hAnsi="Arial" w:cs="Arial"/>
        </w:rPr>
      </w:pPr>
    </w:p>
    <w:p w:rsidR="007223D8" w:rsidRPr="00213485" w:rsidRDefault="007223D8" w:rsidP="00765AAA">
      <w:pPr>
        <w:tabs>
          <w:tab w:val="left" w:pos="720"/>
        </w:tabs>
        <w:jc w:val="both"/>
        <w:rPr>
          <w:rFonts w:ascii="Arial" w:hAnsi="Arial" w:cs="Arial"/>
        </w:rPr>
      </w:pPr>
    </w:p>
    <w:p w:rsidR="007223D8" w:rsidRDefault="007223D8" w:rsidP="00765AAA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7223D8" w:rsidRDefault="007223D8" w:rsidP="00765AAA">
      <w:pPr>
        <w:rPr>
          <w:sz w:val="26"/>
        </w:rPr>
      </w:pPr>
    </w:p>
    <w:p w:rsidR="007223D8" w:rsidRPr="00765AAA" w:rsidRDefault="007223D8" w:rsidP="00765AAA">
      <w:pPr>
        <w:rPr>
          <w:rFonts w:ascii="Arial" w:hAnsi="Arial" w:cs="Arial"/>
          <w:sz w:val="22"/>
          <w:szCs w:val="22"/>
        </w:rPr>
      </w:pPr>
    </w:p>
    <w:p w:rsidR="007223D8" w:rsidRPr="00765AAA" w:rsidRDefault="007223D8" w:rsidP="00765AAA">
      <w:pPr>
        <w:rPr>
          <w:rFonts w:ascii="Arial" w:hAnsi="Arial" w:cs="Arial"/>
          <w:sz w:val="22"/>
          <w:szCs w:val="22"/>
        </w:rPr>
      </w:pPr>
    </w:p>
    <w:p w:rsidR="007223D8" w:rsidRPr="00765AAA" w:rsidRDefault="007223D8" w:rsidP="00765AAA">
      <w:pPr>
        <w:rPr>
          <w:rFonts w:ascii="Arial" w:hAnsi="Arial" w:cs="Arial"/>
          <w:sz w:val="22"/>
          <w:szCs w:val="22"/>
        </w:rPr>
      </w:pPr>
      <w:r w:rsidRPr="00765AAA">
        <w:rPr>
          <w:rFonts w:ascii="Arial" w:hAnsi="Arial" w:cs="Arial"/>
          <w:sz w:val="22"/>
          <w:szCs w:val="22"/>
        </w:rPr>
        <w:t>............................., dnia ................ .201</w:t>
      </w:r>
      <w:r>
        <w:rPr>
          <w:rFonts w:ascii="Arial" w:hAnsi="Arial" w:cs="Arial"/>
          <w:sz w:val="22"/>
          <w:szCs w:val="22"/>
        </w:rPr>
        <w:t xml:space="preserve">4 </w:t>
      </w:r>
      <w:r w:rsidRPr="00765AAA">
        <w:rPr>
          <w:rFonts w:ascii="Arial" w:hAnsi="Arial" w:cs="Arial"/>
          <w:sz w:val="22"/>
          <w:szCs w:val="22"/>
        </w:rPr>
        <w:t>r.</w:t>
      </w:r>
    </w:p>
    <w:p w:rsidR="007223D8" w:rsidRPr="00765AAA" w:rsidRDefault="007223D8" w:rsidP="00765AAA">
      <w:pPr>
        <w:rPr>
          <w:rFonts w:ascii="Arial" w:hAnsi="Arial" w:cs="Arial"/>
          <w:sz w:val="22"/>
          <w:szCs w:val="22"/>
        </w:rPr>
      </w:pPr>
    </w:p>
    <w:p w:rsidR="007223D8" w:rsidRPr="00765AAA" w:rsidRDefault="007223D8" w:rsidP="00765AAA">
      <w:pPr>
        <w:rPr>
          <w:rFonts w:ascii="Arial" w:hAnsi="Arial" w:cs="Arial"/>
          <w:sz w:val="22"/>
          <w:szCs w:val="22"/>
        </w:rPr>
      </w:pPr>
    </w:p>
    <w:p w:rsidR="007223D8" w:rsidRPr="00765AAA" w:rsidRDefault="007223D8" w:rsidP="00765AAA">
      <w:pPr>
        <w:ind w:left="5664"/>
        <w:rPr>
          <w:rFonts w:ascii="Arial" w:hAnsi="Arial" w:cs="Arial"/>
          <w:sz w:val="22"/>
          <w:szCs w:val="22"/>
        </w:rPr>
      </w:pPr>
      <w:r w:rsidRPr="00765AAA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7223D8" w:rsidRPr="00765AAA" w:rsidRDefault="007223D8" w:rsidP="00765AAA">
      <w:pPr>
        <w:ind w:left="4956" w:firstLine="708"/>
        <w:rPr>
          <w:rFonts w:ascii="Arial" w:hAnsi="Arial" w:cs="Arial"/>
          <w:sz w:val="22"/>
          <w:szCs w:val="22"/>
        </w:rPr>
      </w:pPr>
      <w:r w:rsidRPr="00765AAA">
        <w:rPr>
          <w:rFonts w:ascii="Arial" w:hAnsi="Arial" w:cs="Arial"/>
          <w:sz w:val="22"/>
          <w:szCs w:val="22"/>
        </w:rPr>
        <w:t>podpis(y) osoby(osób) uprawnionej</w:t>
      </w:r>
    </w:p>
    <w:p w:rsidR="007223D8" w:rsidRPr="00765AAA" w:rsidRDefault="007223D8" w:rsidP="00765AAA">
      <w:pPr>
        <w:rPr>
          <w:sz w:val="22"/>
          <w:szCs w:val="22"/>
        </w:rPr>
      </w:pPr>
      <w:r w:rsidRPr="00765AAA">
        <w:rPr>
          <w:rFonts w:ascii="Arial" w:hAnsi="Arial" w:cs="Arial"/>
          <w:sz w:val="22"/>
          <w:szCs w:val="22"/>
        </w:rPr>
        <w:t xml:space="preserve">  </w:t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  <w:t xml:space="preserve">    do reprezentowania oferenta</w:t>
      </w:r>
    </w:p>
    <w:p w:rsidR="007223D8" w:rsidRPr="00765AAA" w:rsidRDefault="007223D8" w:rsidP="00765AAA">
      <w:pPr>
        <w:pStyle w:val="Nagwek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7223D8" w:rsidRPr="00765AAA" w:rsidRDefault="007223D8" w:rsidP="00765AAA">
      <w:pPr>
        <w:pStyle w:val="Nagwek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7223D8" w:rsidRDefault="007223D8" w:rsidP="00765AAA"/>
    <w:p w:rsidR="007223D8" w:rsidRDefault="007223D8" w:rsidP="00765AAA"/>
    <w:p w:rsidR="007223D8" w:rsidRDefault="007223D8" w:rsidP="00765AAA"/>
    <w:p w:rsidR="007223D8" w:rsidRDefault="007223D8" w:rsidP="00765AAA"/>
    <w:p w:rsidR="007223D8" w:rsidRDefault="007223D8" w:rsidP="00765AAA"/>
    <w:p w:rsidR="007223D8" w:rsidRDefault="007223D8" w:rsidP="00765AAA"/>
    <w:p w:rsidR="007223D8" w:rsidRDefault="007223D8" w:rsidP="00765AAA"/>
    <w:p w:rsidR="007223D8" w:rsidRDefault="007223D8" w:rsidP="00765AAA"/>
    <w:p w:rsidR="007223D8" w:rsidRDefault="007223D8" w:rsidP="00765AAA"/>
    <w:p w:rsidR="007223D8" w:rsidRDefault="007223D8" w:rsidP="00765AAA"/>
    <w:p w:rsidR="007223D8" w:rsidRPr="00CE47EC" w:rsidRDefault="007223D8" w:rsidP="00765AAA"/>
    <w:p w:rsidR="007223D8" w:rsidRDefault="007223D8" w:rsidP="008D695C">
      <w:pPr>
        <w:rPr>
          <w:rFonts w:ascii="Arial" w:hAnsi="Arial" w:cs="Arial"/>
        </w:rPr>
      </w:pPr>
    </w:p>
    <w:p w:rsidR="007223D8" w:rsidRDefault="007223D8" w:rsidP="00773054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7223D8" w:rsidRDefault="007223D8" w:rsidP="00773054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7223D8" w:rsidRDefault="00723C7A" w:rsidP="00773054">
      <w:pPr>
        <w:pStyle w:val="Nagwek"/>
        <w:tabs>
          <w:tab w:val="clear" w:pos="4536"/>
          <w:tab w:val="clear" w:pos="9072"/>
        </w:tabs>
        <w:jc w:val="right"/>
        <w:outlineLvl w:val="0"/>
        <w:rPr>
          <w:rFonts w:ascii="Arial" w:hAnsi="Arial"/>
          <w:i/>
        </w:rPr>
      </w:pPr>
      <w:r>
        <w:rPr>
          <w:noProof/>
        </w:rPr>
        <w:pict>
          <v:roundrect id="_x0000_s1030" style="position:absolute;left:0;text-align:left;margin-left:-36pt;margin-top:-9pt;width:3in;height:1in;z-index:-251654144;mso-wrap-edited:f" arcsize="10923f" o:allowincell="f" filled="f"/>
        </w:pict>
      </w:r>
      <w:r w:rsidR="007223D8">
        <w:rPr>
          <w:rFonts w:ascii="Arial" w:hAnsi="Arial"/>
          <w:i/>
        </w:rPr>
        <w:t>Załącznik A5</w:t>
      </w:r>
    </w:p>
    <w:p w:rsidR="007223D8" w:rsidRDefault="007223D8" w:rsidP="00773054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7223D8" w:rsidRDefault="007223D8" w:rsidP="00773054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7223D8" w:rsidRDefault="007223D8" w:rsidP="00773054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7223D8" w:rsidRDefault="007223D8" w:rsidP="00773054">
      <w:pPr>
        <w:pStyle w:val="Nagwek"/>
        <w:tabs>
          <w:tab w:val="clear" w:pos="4536"/>
          <w:tab w:val="clear" w:pos="9072"/>
        </w:tabs>
        <w:outlineLvl w:val="0"/>
        <w:rPr>
          <w:rFonts w:ascii="Arial" w:hAnsi="Arial"/>
          <w:b/>
          <w:sz w:val="32"/>
        </w:rPr>
      </w:pPr>
      <w:r>
        <w:rPr>
          <w:sz w:val="18"/>
        </w:rPr>
        <w:t xml:space="preserve">           Pieczątka firmowa Oferenta</w:t>
      </w:r>
      <w:r>
        <w:rPr>
          <w:sz w:val="18"/>
        </w:rPr>
        <w:tab/>
      </w:r>
    </w:p>
    <w:p w:rsidR="007223D8" w:rsidRDefault="007223D8" w:rsidP="00773054"/>
    <w:p w:rsidR="007223D8" w:rsidRDefault="007223D8" w:rsidP="00773054"/>
    <w:p w:rsidR="007223D8" w:rsidRDefault="007223D8" w:rsidP="00773054"/>
    <w:p w:rsidR="007223D8" w:rsidRDefault="007223D8" w:rsidP="00773054"/>
    <w:p w:rsidR="007223D8" w:rsidRDefault="007223D8" w:rsidP="00773054">
      <w:pPr>
        <w:pStyle w:val="Nagwek1"/>
        <w:ind w:firstLine="0"/>
        <w:jc w:val="center"/>
        <w:rPr>
          <w:b w:val="0"/>
        </w:rPr>
      </w:pPr>
      <w:r>
        <w:rPr>
          <w:u w:val="single"/>
        </w:rPr>
        <w:t>O Ś W I A D C Z E N I E</w:t>
      </w:r>
    </w:p>
    <w:p w:rsidR="007223D8" w:rsidRDefault="007223D8" w:rsidP="00773054">
      <w:pPr>
        <w:pStyle w:val="Nagwek"/>
        <w:tabs>
          <w:tab w:val="clear" w:pos="4536"/>
          <w:tab w:val="clear" w:pos="9072"/>
        </w:tabs>
      </w:pPr>
    </w:p>
    <w:p w:rsidR="007223D8" w:rsidRDefault="007223D8" w:rsidP="00773054">
      <w:pPr>
        <w:rPr>
          <w:rFonts w:ascii="Arial" w:hAnsi="Arial"/>
        </w:rPr>
      </w:pPr>
    </w:p>
    <w:p w:rsidR="007223D8" w:rsidRDefault="007223D8" w:rsidP="00773054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złożone zgodnie z art. 22 ust. 1 ustawy z dnia  29 stycznia 2004 roku </w:t>
      </w:r>
    </w:p>
    <w:p w:rsidR="007223D8" w:rsidRDefault="007223D8" w:rsidP="00773054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Prawo zamówień publicznych </w:t>
      </w:r>
      <w:r>
        <w:rPr>
          <w:rFonts w:ascii="Arial" w:hAnsi="Arial" w:cs="Arial"/>
        </w:rPr>
        <w:t>(Dz.U. z 2013 r. poz. 907 z późn. zm.)</w:t>
      </w:r>
    </w:p>
    <w:p w:rsidR="007223D8" w:rsidRDefault="007223D8" w:rsidP="00773054">
      <w:pPr>
        <w:rPr>
          <w:rFonts w:ascii="Arial" w:hAnsi="Arial"/>
        </w:rPr>
      </w:pPr>
    </w:p>
    <w:p w:rsidR="007223D8" w:rsidRPr="00773054" w:rsidRDefault="007223D8" w:rsidP="0077305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7223D8" w:rsidRPr="00773054" w:rsidRDefault="007223D8" w:rsidP="00773054">
      <w:pPr>
        <w:suppressAutoHyphens/>
        <w:ind w:left="360"/>
        <w:jc w:val="both"/>
        <w:rPr>
          <w:rFonts w:ascii="Arial" w:hAnsi="Arial" w:cs="Arial"/>
        </w:rPr>
      </w:pPr>
      <w:r w:rsidRPr="00773054">
        <w:rPr>
          <w:rFonts w:ascii="Arial" w:hAnsi="Arial" w:cs="Arial"/>
        </w:rPr>
        <w:t xml:space="preserve">Przystępując do udziału w postępowaniu o zamówienie publiczne na: </w:t>
      </w:r>
      <w:r w:rsidRPr="00773054">
        <w:rPr>
          <w:rFonts w:ascii="Arial" w:hAnsi="Arial" w:cs="Arial"/>
          <w:b/>
        </w:rPr>
        <w:t xml:space="preserve">”Kompleksową dostawę energii elektrycznej obejmującą świadczenie dystrybucji energii elektrycznej oraz jej sprzedaż do budynków Krajowej Szkoły Administracji Publicznej” </w:t>
      </w:r>
      <w:r w:rsidRPr="00773054">
        <w:rPr>
          <w:rFonts w:ascii="Arial" w:hAnsi="Arial" w:cs="Arial"/>
        </w:rPr>
        <w:t>w imieniu swoim i reprezentowanej przeze mnie (nas) firmy oświadczam że posiadamy aktualną, obowiązującą w</w:t>
      </w:r>
      <w:r>
        <w:rPr>
          <w:rFonts w:ascii="Arial" w:hAnsi="Arial" w:cs="Arial"/>
        </w:rPr>
        <w:t xml:space="preserve"> </w:t>
      </w:r>
      <w:r w:rsidRPr="00773054">
        <w:rPr>
          <w:rFonts w:ascii="Arial" w:hAnsi="Arial" w:cs="Arial"/>
        </w:rPr>
        <w:t>terminie wykonywania przedmiotu zamówienia, umowę z Operatorem Systemu</w:t>
      </w:r>
      <w:r>
        <w:rPr>
          <w:rFonts w:ascii="Arial" w:hAnsi="Arial" w:cs="Arial"/>
        </w:rPr>
        <w:t xml:space="preserve"> </w:t>
      </w:r>
      <w:r w:rsidRPr="00773054">
        <w:rPr>
          <w:rFonts w:ascii="Arial" w:hAnsi="Arial" w:cs="Arial"/>
        </w:rPr>
        <w:t>Dystrybucyjnego na świadczenie usług dystrybucyjnych na obszarze, na którym znajdują się</w:t>
      </w:r>
      <w:r>
        <w:rPr>
          <w:rFonts w:ascii="Arial" w:hAnsi="Arial" w:cs="Arial"/>
        </w:rPr>
        <w:t xml:space="preserve"> </w:t>
      </w:r>
      <w:r w:rsidRPr="00773054">
        <w:rPr>
          <w:rFonts w:ascii="Arial" w:hAnsi="Arial" w:cs="Arial"/>
        </w:rPr>
        <w:t>miejsca dostarczania energii elektrycznej, tj. do obiektów Zamawiającego.</w:t>
      </w:r>
    </w:p>
    <w:p w:rsidR="007223D8" w:rsidRPr="00773054" w:rsidRDefault="007223D8" w:rsidP="00773054">
      <w:pPr>
        <w:tabs>
          <w:tab w:val="left" w:pos="720"/>
        </w:tabs>
        <w:jc w:val="both"/>
        <w:rPr>
          <w:rFonts w:ascii="Arial" w:hAnsi="Arial" w:cs="Arial"/>
        </w:rPr>
      </w:pPr>
    </w:p>
    <w:p w:rsidR="007223D8" w:rsidRPr="00773054" w:rsidRDefault="007223D8" w:rsidP="00773054">
      <w:pPr>
        <w:tabs>
          <w:tab w:val="left" w:pos="720"/>
        </w:tabs>
        <w:jc w:val="both"/>
        <w:rPr>
          <w:rFonts w:ascii="Arial" w:hAnsi="Arial" w:cs="Arial"/>
        </w:rPr>
      </w:pPr>
    </w:p>
    <w:p w:rsidR="007223D8" w:rsidRDefault="007223D8" w:rsidP="00773054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7223D8" w:rsidRDefault="007223D8" w:rsidP="00773054">
      <w:pPr>
        <w:rPr>
          <w:sz w:val="26"/>
        </w:rPr>
      </w:pPr>
    </w:p>
    <w:p w:rsidR="007223D8" w:rsidRPr="00765AAA" w:rsidRDefault="007223D8" w:rsidP="00773054">
      <w:pPr>
        <w:rPr>
          <w:rFonts w:ascii="Arial" w:hAnsi="Arial" w:cs="Arial"/>
          <w:sz w:val="22"/>
          <w:szCs w:val="22"/>
        </w:rPr>
      </w:pPr>
    </w:p>
    <w:p w:rsidR="007223D8" w:rsidRPr="00765AAA" w:rsidRDefault="007223D8" w:rsidP="00773054">
      <w:pPr>
        <w:rPr>
          <w:rFonts w:ascii="Arial" w:hAnsi="Arial" w:cs="Arial"/>
          <w:sz w:val="22"/>
          <w:szCs w:val="22"/>
        </w:rPr>
      </w:pPr>
    </w:p>
    <w:p w:rsidR="007223D8" w:rsidRPr="00765AAA" w:rsidRDefault="007223D8" w:rsidP="00773054">
      <w:pPr>
        <w:rPr>
          <w:rFonts w:ascii="Arial" w:hAnsi="Arial" w:cs="Arial"/>
          <w:sz w:val="22"/>
          <w:szCs w:val="22"/>
        </w:rPr>
      </w:pPr>
      <w:r w:rsidRPr="00765AAA">
        <w:rPr>
          <w:rFonts w:ascii="Arial" w:hAnsi="Arial" w:cs="Arial"/>
          <w:sz w:val="22"/>
          <w:szCs w:val="22"/>
        </w:rPr>
        <w:t>............................., dnia ................ .201</w:t>
      </w:r>
      <w:r>
        <w:rPr>
          <w:rFonts w:ascii="Arial" w:hAnsi="Arial" w:cs="Arial"/>
          <w:sz w:val="22"/>
          <w:szCs w:val="22"/>
        </w:rPr>
        <w:t xml:space="preserve">4 </w:t>
      </w:r>
      <w:r w:rsidRPr="00765AAA">
        <w:rPr>
          <w:rFonts w:ascii="Arial" w:hAnsi="Arial" w:cs="Arial"/>
          <w:sz w:val="22"/>
          <w:szCs w:val="22"/>
        </w:rPr>
        <w:t>r.</w:t>
      </w:r>
    </w:p>
    <w:p w:rsidR="007223D8" w:rsidRPr="00765AAA" w:rsidRDefault="007223D8" w:rsidP="00773054">
      <w:pPr>
        <w:rPr>
          <w:rFonts w:ascii="Arial" w:hAnsi="Arial" w:cs="Arial"/>
          <w:sz w:val="22"/>
          <w:szCs w:val="22"/>
        </w:rPr>
      </w:pPr>
    </w:p>
    <w:p w:rsidR="007223D8" w:rsidRPr="00765AAA" w:rsidRDefault="007223D8" w:rsidP="00773054">
      <w:pPr>
        <w:rPr>
          <w:rFonts w:ascii="Arial" w:hAnsi="Arial" w:cs="Arial"/>
          <w:sz w:val="22"/>
          <w:szCs w:val="22"/>
        </w:rPr>
      </w:pPr>
    </w:p>
    <w:p w:rsidR="007223D8" w:rsidRPr="00765AAA" w:rsidRDefault="007223D8" w:rsidP="00773054">
      <w:pPr>
        <w:ind w:left="5664"/>
        <w:rPr>
          <w:rFonts w:ascii="Arial" w:hAnsi="Arial" w:cs="Arial"/>
          <w:sz w:val="22"/>
          <w:szCs w:val="22"/>
        </w:rPr>
      </w:pPr>
      <w:r w:rsidRPr="00765AAA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7223D8" w:rsidRPr="00765AAA" w:rsidRDefault="007223D8" w:rsidP="00773054">
      <w:pPr>
        <w:ind w:left="4956" w:firstLine="708"/>
        <w:rPr>
          <w:rFonts w:ascii="Arial" w:hAnsi="Arial" w:cs="Arial"/>
          <w:sz w:val="22"/>
          <w:szCs w:val="22"/>
        </w:rPr>
      </w:pPr>
      <w:r w:rsidRPr="00765AAA">
        <w:rPr>
          <w:rFonts w:ascii="Arial" w:hAnsi="Arial" w:cs="Arial"/>
          <w:sz w:val="22"/>
          <w:szCs w:val="22"/>
        </w:rPr>
        <w:t>podpis(y) osoby(osób) uprawnionej</w:t>
      </w:r>
    </w:p>
    <w:p w:rsidR="007223D8" w:rsidRPr="00765AAA" w:rsidRDefault="007223D8" w:rsidP="00773054">
      <w:pPr>
        <w:rPr>
          <w:sz w:val="22"/>
          <w:szCs w:val="22"/>
        </w:rPr>
      </w:pPr>
      <w:r w:rsidRPr="00765AAA">
        <w:rPr>
          <w:rFonts w:ascii="Arial" w:hAnsi="Arial" w:cs="Arial"/>
          <w:sz w:val="22"/>
          <w:szCs w:val="22"/>
        </w:rPr>
        <w:t xml:space="preserve">  </w:t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  <w:t xml:space="preserve">    do reprezentowania oferenta</w:t>
      </w:r>
    </w:p>
    <w:p w:rsidR="007223D8" w:rsidRPr="00765AAA" w:rsidRDefault="007223D8" w:rsidP="00773054">
      <w:pPr>
        <w:pStyle w:val="Nagwek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7223D8" w:rsidRDefault="007223D8" w:rsidP="008D695C">
      <w:pPr>
        <w:rPr>
          <w:rFonts w:ascii="Arial" w:hAnsi="Arial" w:cs="Arial"/>
        </w:rPr>
      </w:pPr>
    </w:p>
    <w:p w:rsidR="007223D8" w:rsidRDefault="007223D8" w:rsidP="008D695C">
      <w:pPr>
        <w:rPr>
          <w:rFonts w:ascii="Arial" w:hAnsi="Arial" w:cs="Arial"/>
        </w:rPr>
      </w:pPr>
    </w:p>
    <w:p w:rsidR="007223D8" w:rsidRDefault="007223D8" w:rsidP="008D695C">
      <w:pPr>
        <w:rPr>
          <w:rFonts w:ascii="Arial" w:hAnsi="Arial" w:cs="Arial"/>
        </w:rPr>
      </w:pPr>
    </w:p>
    <w:p w:rsidR="007223D8" w:rsidRDefault="007223D8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7223D8" w:rsidRDefault="007223D8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7223D8" w:rsidRDefault="007223D8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7223D8" w:rsidRDefault="007223D8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7223D8" w:rsidRDefault="007223D8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7223D8" w:rsidRDefault="007223D8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7223D8" w:rsidRDefault="007223D8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7223D8" w:rsidRDefault="007223D8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7223D8" w:rsidRDefault="007223D8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7223D8" w:rsidRDefault="007223D8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7223D8" w:rsidRDefault="007223D8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7223D8" w:rsidRDefault="007223D8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7223D8" w:rsidRDefault="007223D8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7223D8" w:rsidRDefault="007223D8" w:rsidP="00773054">
      <w:pPr>
        <w:jc w:val="right"/>
        <w:rPr>
          <w:b/>
        </w:rPr>
        <w:sectPr w:rsidR="007223D8" w:rsidSect="00450877">
          <w:footerReference w:type="even" r:id="rId9"/>
          <w:footerReference w:type="default" r:id="rId10"/>
          <w:pgSz w:w="11906" w:h="16838"/>
          <w:pgMar w:top="539" w:right="748" w:bottom="902" w:left="1151" w:header="709" w:footer="709" w:gutter="0"/>
          <w:cols w:space="708"/>
          <w:titlePg/>
          <w:docGrid w:linePitch="360"/>
        </w:sectPr>
      </w:pPr>
    </w:p>
    <w:p w:rsidR="007223D8" w:rsidRDefault="00723C7A" w:rsidP="00773054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  <w:r>
        <w:rPr>
          <w:noProof/>
        </w:rPr>
        <w:lastRenderedPageBreak/>
        <w:pict>
          <v:roundrect id="_x0000_s1031" style="position:absolute;margin-left:-23.55pt;margin-top:5.4pt;width:3in;height:1in;z-index:-251653120;mso-wrap-edited:f" arcsize="10923f" filled="f"/>
        </w:pict>
      </w:r>
    </w:p>
    <w:p w:rsidR="007223D8" w:rsidRPr="00EC7F45" w:rsidRDefault="007223D8" w:rsidP="00773054">
      <w:pPr>
        <w:pStyle w:val="Nagwek"/>
        <w:tabs>
          <w:tab w:val="clear" w:pos="4536"/>
          <w:tab w:val="clear" w:pos="9072"/>
        </w:tabs>
        <w:jc w:val="right"/>
        <w:outlineLvl w:val="0"/>
        <w:rPr>
          <w:rFonts w:ascii="Arial" w:hAnsi="Arial"/>
          <w:b/>
          <w:i/>
        </w:rPr>
      </w:pPr>
      <w:r w:rsidRPr="00EC7F45">
        <w:rPr>
          <w:rFonts w:ascii="Arial" w:hAnsi="Arial"/>
          <w:b/>
          <w:i/>
        </w:rPr>
        <w:t>Załącznik B</w:t>
      </w:r>
    </w:p>
    <w:p w:rsidR="007223D8" w:rsidRDefault="007223D8" w:rsidP="00773054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7223D8" w:rsidRDefault="007223D8" w:rsidP="00773054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7223D8" w:rsidRDefault="007223D8" w:rsidP="00773054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7223D8" w:rsidRDefault="007223D8" w:rsidP="00773054">
      <w:pPr>
        <w:pStyle w:val="Nagwek"/>
        <w:tabs>
          <w:tab w:val="clear" w:pos="4536"/>
          <w:tab w:val="clear" w:pos="9072"/>
        </w:tabs>
        <w:outlineLvl w:val="0"/>
        <w:rPr>
          <w:rFonts w:ascii="Arial" w:hAnsi="Arial"/>
          <w:b/>
          <w:sz w:val="32"/>
        </w:rPr>
      </w:pPr>
      <w:r>
        <w:rPr>
          <w:sz w:val="18"/>
        </w:rPr>
        <w:t xml:space="preserve">                 Pieczątka firmowa Oferenta</w:t>
      </w:r>
      <w:r>
        <w:rPr>
          <w:sz w:val="18"/>
        </w:rPr>
        <w:tab/>
      </w:r>
    </w:p>
    <w:p w:rsidR="007223D8" w:rsidRDefault="007223D8" w:rsidP="00773054"/>
    <w:p w:rsidR="007223D8" w:rsidRDefault="007223D8" w:rsidP="00773054"/>
    <w:p w:rsidR="007223D8" w:rsidRPr="00FC0B7B" w:rsidRDefault="007223D8" w:rsidP="00773054">
      <w:pPr>
        <w:jc w:val="center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309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00"/>
        <w:gridCol w:w="900"/>
        <w:gridCol w:w="790"/>
        <w:gridCol w:w="1370"/>
        <w:gridCol w:w="1080"/>
        <w:gridCol w:w="1080"/>
        <w:gridCol w:w="1260"/>
        <w:gridCol w:w="970"/>
        <w:gridCol w:w="900"/>
        <w:gridCol w:w="1080"/>
        <w:gridCol w:w="900"/>
        <w:gridCol w:w="900"/>
        <w:gridCol w:w="720"/>
        <w:gridCol w:w="720"/>
        <w:gridCol w:w="900"/>
        <w:gridCol w:w="900"/>
      </w:tblGrid>
      <w:tr w:rsidR="007223D8" w:rsidRPr="000C6558" w:rsidTr="00AF0E67">
        <w:trPr>
          <w:cantSplit/>
        </w:trPr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7223D8" w:rsidRPr="000C655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900" w:type="dxa"/>
            <w:tcBorders>
              <w:top w:val="double" w:sz="4" w:space="0" w:color="auto"/>
              <w:bottom w:val="nil"/>
            </w:tcBorders>
            <w:vAlign w:val="center"/>
          </w:tcPr>
          <w:p w:rsidR="007223D8" w:rsidRPr="000C655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Dostawa energii elektrycznej dla obiektów wraz z taryfą</w:t>
            </w:r>
          </w:p>
        </w:tc>
        <w:tc>
          <w:tcPr>
            <w:tcW w:w="900" w:type="dxa"/>
            <w:tcBorders>
              <w:top w:val="double" w:sz="4" w:space="0" w:color="auto"/>
              <w:bottom w:val="nil"/>
            </w:tcBorders>
            <w:vAlign w:val="center"/>
          </w:tcPr>
          <w:p w:rsidR="007223D8" w:rsidRPr="000C655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Ilość punktów poboru energii elektrycznej w taryfach</w:t>
            </w:r>
          </w:p>
        </w:tc>
        <w:tc>
          <w:tcPr>
            <w:tcW w:w="790" w:type="dxa"/>
            <w:tcBorders>
              <w:top w:val="double" w:sz="4" w:space="0" w:color="auto"/>
              <w:bottom w:val="nil"/>
            </w:tcBorders>
            <w:vAlign w:val="center"/>
          </w:tcPr>
          <w:p w:rsidR="007223D8" w:rsidRPr="000C655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Zakładana m</w:t>
            </w:r>
            <w:r w:rsidRPr="000C6558">
              <w:rPr>
                <w:bCs/>
                <w:sz w:val="18"/>
                <w:szCs w:val="18"/>
              </w:rPr>
              <w:t>oc umowna (kW)</w:t>
            </w:r>
          </w:p>
        </w:tc>
        <w:tc>
          <w:tcPr>
            <w:tcW w:w="1370" w:type="dxa"/>
            <w:tcBorders>
              <w:top w:val="double" w:sz="4" w:space="0" w:color="auto"/>
              <w:bottom w:val="nil"/>
            </w:tcBorders>
            <w:vAlign w:val="center"/>
          </w:tcPr>
          <w:p w:rsidR="007223D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 xml:space="preserve">Szacunkowe zapotrzebowanie na energię elektryczną </w:t>
            </w:r>
          </w:p>
          <w:p w:rsidR="007223D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 xml:space="preserve">w okresie </w:t>
            </w:r>
          </w:p>
          <w:p w:rsidR="007223D8" w:rsidRPr="000C655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Pr="000C6558">
              <w:rPr>
                <w:bCs/>
                <w:sz w:val="18"/>
                <w:szCs w:val="18"/>
              </w:rPr>
              <w:t xml:space="preserve"> miesi</w:t>
            </w:r>
            <w:r>
              <w:rPr>
                <w:bCs/>
                <w:sz w:val="18"/>
                <w:szCs w:val="18"/>
              </w:rPr>
              <w:t>ęcy</w:t>
            </w:r>
            <w:r w:rsidRPr="000C6558">
              <w:rPr>
                <w:bCs/>
                <w:sz w:val="18"/>
                <w:szCs w:val="18"/>
              </w:rPr>
              <w:t xml:space="preserve"> (kWh)</w:t>
            </w:r>
          </w:p>
        </w:tc>
        <w:tc>
          <w:tcPr>
            <w:tcW w:w="3420" w:type="dxa"/>
            <w:gridSpan w:val="3"/>
            <w:tcBorders>
              <w:top w:val="double" w:sz="4" w:space="0" w:color="auto"/>
            </w:tcBorders>
            <w:vAlign w:val="center"/>
          </w:tcPr>
          <w:p w:rsidR="007223D8" w:rsidRPr="000C655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Cena za energię elektryczną (netto)</w:t>
            </w:r>
          </w:p>
        </w:tc>
        <w:tc>
          <w:tcPr>
            <w:tcW w:w="6190" w:type="dxa"/>
            <w:gridSpan w:val="7"/>
            <w:tcBorders>
              <w:top w:val="double" w:sz="4" w:space="0" w:color="auto"/>
            </w:tcBorders>
            <w:vAlign w:val="center"/>
          </w:tcPr>
          <w:p w:rsidR="007223D8" w:rsidRPr="000C655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Cena</w:t>
            </w:r>
          </w:p>
        </w:tc>
        <w:tc>
          <w:tcPr>
            <w:tcW w:w="900" w:type="dxa"/>
            <w:tcBorders>
              <w:top w:val="double" w:sz="4" w:space="0" w:color="auto"/>
              <w:bottom w:val="nil"/>
            </w:tcBorders>
            <w:vAlign w:val="center"/>
          </w:tcPr>
          <w:p w:rsidR="007223D8" w:rsidRPr="000C655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6558">
              <w:rPr>
                <w:b/>
                <w:sz w:val="18"/>
                <w:szCs w:val="18"/>
              </w:rPr>
              <w:t>Łączna cena oferty netto</w:t>
            </w:r>
          </w:p>
        </w:tc>
        <w:tc>
          <w:tcPr>
            <w:tcW w:w="9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223D8" w:rsidRPr="000C655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Łączna cena oferty brutto kol.16 x </w:t>
            </w:r>
            <w:r w:rsidRPr="000C6558">
              <w:rPr>
                <w:b/>
                <w:sz w:val="18"/>
                <w:szCs w:val="18"/>
              </w:rPr>
              <w:t>VAT</w:t>
            </w:r>
          </w:p>
        </w:tc>
      </w:tr>
      <w:tr w:rsidR="007223D8" w:rsidRPr="000C6558" w:rsidTr="00AF0E67">
        <w:tc>
          <w:tcPr>
            <w:tcW w:w="360" w:type="dxa"/>
            <w:tcBorders>
              <w:top w:val="nil"/>
              <w:left w:val="double" w:sz="4" w:space="0" w:color="auto"/>
            </w:tcBorders>
          </w:tcPr>
          <w:p w:rsidR="007223D8" w:rsidRPr="000C655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7223D8" w:rsidRPr="000C655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7223D8" w:rsidRPr="000C655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</w:tcBorders>
            <w:vAlign w:val="center"/>
          </w:tcPr>
          <w:p w:rsidR="007223D8" w:rsidRPr="000C655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</w:tcBorders>
            <w:vAlign w:val="center"/>
          </w:tcPr>
          <w:p w:rsidR="007223D8" w:rsidRPr="000C655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223D8" w:rsidRPr="000C655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Cena jednostkowa za energię elektryczną (zł/kWh)</w:t>
            </w:r>
          </w:p>
        </w:tc>
        <w:tc>
          <w:tcPr>
            <w:tcW w:w="1080" w:type="dxa"/>
            <w:vAlign w:val="center"/>
          </w:tcPr>
          <w:p w:rsidR="007223D8" w:rsidRPr="000C655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Opłata handlowa</w:t>
            </w:r>
          </w:p>
          <w:p w:rsidR="007223D8" w:rsidRPr="000C655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/abonentowa (zł/m-c)</w:t>
            </w:r>
          </w:p>
        </w:tc>
        <w:tc>
          <w:tcPr>
            <w:tcW w:w="1260" w:type="dxa"/>
            <w:vAlign w:val="center"/>
          </w:tcPr>
          <w:p w:rsidR="007223D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6558">
              <w:rPr>
                <w:b/>
                <w:sz w:val="18"/>
                <w:szCs w:val="18"/>
              </w:rPr>
              <w:t>Łącznie kol.5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6558"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6558">
              <w:rPr>
                <w:b/>
                <w:sz w:val="18"/>
                <w:szCs w:val="18"/>
              </w:rPr>
              <w:t>kol.6+</w:t>
            </w:r>
          </w:p>
          <w:p w:rsidR="007223D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6558">
              <w:rPr>
                <w:b/>
                <w:sz w:val="18"/>
                <w:szCs w:val="18"/>
              </w:rPr>
              <w:t>(kol. 7x</w:t>
            </w:r>
            <w:r>
              <w:rPr>
                <w:b/>
                <w:sz w:val="18"/>
                <w:szCs w:val="18"/>
              </w:rPr>
              <w:t>24</w:t>
            </w:r>
            <w:r w:rsidRPr="000C6558">
              <w:rPr>
                <w:b/>
                <w:sz w:val="18"/>
                <w:szCs w:val="18"/>
              </w:rPr>
              <w:t xml:space="preserve"> miesi</w:t>
            </w:r>
            <w:r>
              <w:rPr>
                <w:b/>
                <w:sz w:val="18"/>
                <w:szCs w:val="18"/>
              </w:rPr>
              <w:t>ące</w:t>
            </w:r>
            <w:r w:rsidRPr="000C6558">
              <w:rPr>
                <w:b/>
                <w:sz w:val="18"/>
                <w:szCs w:val="18"/>
              </w:rPr>
              <w:t>)</w:t>
            </w:r>
          </w:p>
          <w:p w:rsidR="007223D8" w:rsidRPr="000C655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249E0">
              <w:rPr>
                <w:b/>
                <w:sz w:val="18"/>
                <w:szCs w:val="18"/>
              </w:rPr>
              <w:t>x kol. 3)</w:t>
            </w:r>
          </w:p>
        </w:tc>
        <w:tc>
          <w:tcPr>
            <w:tcW w:w="970" w:type="dxa"/>
            <w:vAlign w:val="center"/>
          </w:tcPr>
          <w:p w:rsidR="007223D8" w:rsidRPr="000C655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Stawka jakościowa (zł/kWh)</w:t>
            </w:r>
          </w:p>
        </w:tc>
        <w:tc>
          <w:tcPr>
            <w:tcW w:w="900" w:type="dxa"/>
            <w:vAlign w:val="center"/>
          </w:tcPr>
          <w:p w:rsidR="007223D8" w:rsidRPr="000C655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Składnik zmi</w:t>
            </w:r>
            <w:r>
              <w:rPr>
                <w:bCs/>
                <w:sz w:val="18"/>
                <w:szCs w:val="18"/>
              </w:rPr>
              <w:t>enny stawki sieciowej (zł/kW/m-c</w:t>
            </w:r>
            <w:r w:rsidRPr="000C655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080" w:type="dxa"/>
            <w:vAlign w:val="center"/>
          </w:tcPr>
          <w:p w:rsidR="007223D8" w:rsidRPr="000C655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Stawka opłaty przejściowej (zł/kW</w:t>
            </w:r>
            <w:r>
              <w:rPr>
                <w:bCs/>
                <w:sz w:val="18"/>
                <w:szCs w:val="18"/>
              </w:rPr>
              <w:t>/</w:t>
            </w:r>
            <w:r w:rsidRPr="000C6558">
              <w:rPr>
                <w:bCs/>
                <w:sz w:val="18"/>
                <w:szCs w:val="18"/>
              </w:rPr>
              <w:t>m-c)</w:t>
            </w:r>
          </w:p>
        </w:tc>
        <w:tc>
          <w:tcPr>
            <w:tcW w:w="900" w:type="dxa"/>
            <w:vAlign w:val="center"/>
          </w:tcPr>
          <w:p w:rsidR="007223D8" w:rsidRPr="000C655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Składnik stały stawki sieciowej (zł/kW/m-c)</w:t>
            </w:r>
          </w:p>
        </w:tc>
        <w:tc>
          <w:tcPr>
            <w:tcW w:w="900" w:type="dxa"/>
            <w:vAlign w:val="center"/>
          </w:tcPr>
          <w:p w:rsidR="007223D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6558">
              <w:rPr>
                <w:b/>
                <w:sz w:val="18"/>
                <w:szCs w:val="18"/>
              </w:rPr>
              <w:t>Łącznie (kol.9</w:t>
            </w:r>
          </w:p>
          <w:p w:rsidR="007223D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6558">
              <w:rPr>
                <w:b/>
                <w:sz w:val="18"/>
                <w:szCs w:val="18"/>
              </w:rPr>
              <w:t>+kol.10)</w:t>
            </w:r>
          </w:p>
          <w:p w:rsidR="007223D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x </w:t>
            </w:r>
            <w:r w:rsidRPr="000C6558">
              <w:rPr>
                <w:b/>
                <w:sz w:val="18"/>
                <w:szCs w:val="18"/>
              </w:rPr>
              <w:t>kol.5</w:t>
            </w:r>
          </w:p>
          <w:p w:rsidR="007223D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+(</w:t>
            </w:r>
            <w:r w:rsidRPr="000C6558">
              <w:rPr>
                <w:b/>
                <w:sz w:val="18"/>
                <w:szCs w:val="18"/>
              </w:rPr>
              <w:t>kol.11+kol.12)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6558"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6558">
              <w:rPr>
                <w:b/>
                <w:sz w:val="18"/>
                <w:szCs w:val="18"/>
              </w:rPr>
              <w:t>kol.4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6558"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223D8" w:rsidRPr="000C655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0C6558">
              <w:rPr>
                <w:b/>
                <w:sz w:val="18"/>
                <w:szCs w:val="18"/>
              </w:rPr>
              <w:t xml:space="preserve"> m</w:t>
            </w:r>
            <w:r>
              <w:rPr>
                <w:b/>
                <w:sz w:val="18"/>
                <w:szCs w:val="18"/>
              </w:rPr>
              <w:t>-</w:t>
            </w:r>
            <w:r w:rsidRPr="000C6558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720" w:type="dxa"/>
            <w:vAlign w:val="center"/>
          </w:tcPr>
          <w:p w:rsidR="007223D8" w:rsidRPr="000C655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Stawka opłaty abonamentowej w zł/m-c</w:t>
            </w:r>
          </w:p>
        </w:tc>
        <w:tc>
          <w:tcPr>
            <w:tcW w:w="720" w:type="dxa"/>
            <w:vAlign w:val="center"/>
          </w:tcPr>
          <w:p w:rsidR="007223D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6558">
              <w:rPr>
                <w:b/>
                <w:sz w:val="18"/>
                <w:szCs w:val="18"/>
              </w:rPr>
              <w:t>Cena za opłatę abonentową 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6558"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 xml:space="preserve"> 24</w:t>
            </w:r>
            <w:r w:rsidRPr="000C6558">
              <w:rPr>
                <w:b/>
                <w:sz w:val="18"/>
                <w:szCs w:val="18"/>
              </w:rPr>
              <w:t xml:space="preserve"> m</w:t>
            </w:r>
            <w:r>
              <w:rPr>
                <w:b/>
                <w:sz w:val="18"/>
                <w:szCs w:val="18"/>
              </w:rPr>
              <w:t>-ce</w:t>
            </w:r>
          </w:p>
          <w:p w:rsidR="007223D8" w:rsidRPr="000C655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249E0">
              <w:rPr>
                <w:b/>
                <w:sz w:val="18"/>
                <w:szCs w:val="18"/>
              </w:rPr>
              <w:t>x kol.3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7223D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6558">
              <w:rPr>
                <w:b/>
                <w:sz w:val="18"/>
                <w:szCs w:val="18"/>
              </w:rPr>
              <w:t>Kol.8</w:t>
            </w:r>
          </w:p>
          <w:p w:rsidR="007223D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6558">
              <w:rPr>
                <w:b/>
                <w:sz w:val="18"/>
                <w:szCs w:val="18"/>
              </w:rPr>
              <w:t>+kol</w:t>
            </w:r>
            <w:r>
              <w:rPr>
                <w:b/>
                <w:sz w:val="18"/>
                <w:szCs w:val="18"/>
              </w:rPr>
              <w:t>.</w:t>
            </w:r>
            <w:r w:rsidRPr="000C6558">
              <w:rPr>
                <w:b/>
                <w:sz w:val="18"/>
                <w:szCs w:val="18"/>
              </w:rPr>
              <w:t>13</w:t>
            </w:r>
          </w:p>
          <w:p w:rsidR="007223D8" w:rsidRPr="000C655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6558">
              <w:rPr>
                <w:b/>
                <w:sz w:val="18"/>
                <w:szCs w:val="18"/>
              </w:rPr>
              <w:t>+kol.15</w:t>
            </w:r>
          </w:p>
        </w:tc>
        <w:tc>
          <w:tcPr>
            <w:tcW w:w="900" w:type="dxa"/>
            <w:tcBorders>
              <w:top w:val="nil"/>
              <w:right w:val="double" w:sz="4" w:space="0" w:color="auto"/>
            </w:tcBorders>
            <w:vAlign w:val="center"/>
          </w:tcPr>
          <w:p w:rsidR="007223D8" w:rsidRPr="000C6558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223D8" w:rsidRPr="000C6558" w:rsidTr="00AF0E67"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:rsidR="007223D8" w:rsidRPr="00B56C0E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7223D8" w:rsidRPr="00B56C0E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7223D8" w:rsidRPr="00B56C0E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90" w:type="dxa"/>
            <w:vAlign w:val="center"/>
          </w:tcPr>
          <w:p w:rsidR="007223D8" w:rsidRPr="00B56C0E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70" w:type="dxa"/>
            <w:vAlign w:val="center"/>
          </w:tcPr>
          <w:p w:rsidR="007223D8" w:rsidRPr="00B56C0E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7223D8" w:rsidRPr="00B56C0E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7223D8" w:rsidRPr="00B56C0E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60" w:type="dxa"/>
            <w:vAlign w:val="center"/>
          </w:tcPr>
          <w:p w:rsidR="007223D8" w:rsidRPr="00B56C0E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70" w:type="dxa"/>
            <w:vAlign w:val="center"/>
          </w:tcPr>
          <w:p w:rsidR="007223D8" w:rsidRPr="00B56C0E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00" w:type="dxa"/>
            <w:vAlign w:val="center"/>
          </w:tcPr>
          <w:p w:rsidR="007223D8" w:rsidRPr="00B56C0E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80" w:type="dxa"/>
            <w:vAlign w:val="center"/>
          </w:tcPr>
          <w:p w:rsidR="007223D8" w:rsidRPr="00B56C0E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00" w:type="dxa"/>
            <w:vAlign w:val="center"/>
          </w:tcPr>
          <w:p w:rsidR="007223D8" w:rsidRPr="00B56C0E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00" w:type="dxa"/>
            <w:vAlign w:val="center"/>
          </w:tcPr>
          <w:p w:rsidR="007223D8" w:rsidRPr="00B56C0E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20" w:type="dxa"/>
            <w:vAlign w:val="center"/>
          </w:tcPr>
          <w:p w:rsidR="007223D8" w:rsidRPr="00B56C0E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20" w:type="dxa"/>
            <w:vAlign w:val="center"/>
          </w:tcPr>
          <w:p w:rsidR="007223D8" w:rsidRPr="00B56C0E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00" w:type="dxa"/>
            <w:vAlign w:val="center"/>
          </w:tcPr>
          <w:p w:rsidR="007223D8" w:rsidRPr="00B56C0E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7223D8" w:rsidRPr="00B56C0E" w:rsidRDefault="007223D8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17</w:t>
            </w:r>
          </w:p>
        </w:tc>
      </w:tr>
      <w:tr w:rsidR="007223D8" w:rsidRPr="000C6558" w:rsidTr="00AF0E67"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2646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0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26464">
              <w:rPr>
                <w:bCs/>
                <w:sz w:val="22"/>
                <w:szCs w:val="22"/>
              </w:rPr>
              <w:t>C21</w:t>
            </w:r>
          </w:p>
        </w:tc>
        <w:tc>
          <w:tcPr>
            <w:tcW w:w="90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2646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9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37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440 000</w:t>
            </w:r>
          </w:p>
        </w:tc>
        <w:tc>
          <w:tcPr>
            <w:tcW w:w="108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7223D8" w:rsidRPr="000C6558" w:rsidTr="00AF0E67"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2646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0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26464">
              <w:rPr>
                <w:bCs/>
                <w:sz w:val="22"/>
                <w:szCs w:val="22"/>
              </w:rPr>
              <w:t>C</w:t>
            </w:r>
            <w:r>
              <w:rPr>
                <w:bCs/>
                <w:sz w:val="22"/>
                <w:szCs w:val="22"/>
              </w:rPr>
              <w:t>1</w:t>
            </w:r>
            <w:r w:rsidRPr="00F2646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2646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9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37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66 000</w:t>
            </w:r>
          </w:p>
        </w:tc>
        <w:tc>
          <w:tcPr>
            <w:tcW w:w="108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7223D8" w:rsidRPr="000C6558" w:rsidTr="00AF0E67"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2646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0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26464">
              <w:rPr>
                <w:bCs/>
                <w:sz w:val="22"/>
                <w:szCs w:val="22"/>
              </w:rPr>
              <w:t>C</w:t>
            </w:r>
            <w:r>
              <w:rPr>
                <w:bCs/>
                <w:sz w:val="22"/>
                <w:szCs w:val="22"/>
              </w:rPr>
              <w:t>1</w:t>
            </w:r>
            <w:r w:rsidRPr="00F2646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2646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9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37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68 000</w:t>
            </w:r>
          </w:p>
        </w:tc>
        <w:tc>
          <w:tcPr>
            <w:tcW w:w="108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7223D8" w:rsidRPr="000C6558" w:rsidTr="00AF0E67">
        <w:trPr>
          <w:cantSplit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26464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574 000</w:t>
            </w:r>
          </w:p>
        </w:tc>
        <w:tc>
          <w:tcPr>
            <w:tcW w:w="9610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23D8" w:rsidRPr="00F26464" w:rsidRDefault="007223D8" w:rsidP="00AF0E6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Razem cena ofertowa: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23D8" w:rsidRPr="00F26464" w:rsidRDefault="007223D8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</w:tbl>
    <w:p w:rsidR="007223D8" w:rsidRPr="00B56C0E" w:rsidRDefault="007223D8" w:rsidP="00773054">
      <w:pPr>
        <w:jc w:val="center"/>
        <w:rPr>
          <w:b/>
        </w:rPr>
      </w:pPr>
      <w:r w:rsidRPr="00B56C0E">
        <w:rPr>
          <w:b/>
        </w:rPr>
        <w:t xml:space="preserve">FORMULARZ CENOWY </w:t>
      </w:r>
    </w:p>
    <w:p w:rsidR="007223D8" w:rsidRPr="00FC0B7B" w:rsidRDefault="007223D8" w:rsidP="00773054">
      <w:pPr>
        <w:rPr>
          <w:sz w:val="16"/>
          <w:szCs w:val="16"/>
          <w:highlight w:val="yellow"/>
        </w:rPr>
      </w:pPr>
    </w:p>
    <w:p w:rsidR="007223D8" w:rsidRDefault="007223D8" w:rsidP="00773054">
      <w:pPr>
        <w:widowControl w:val="0"/>
        <w:autoSpaceDE w:val="0"/>
        <w:autoSpaceDN w:val="0"/>
        <w:adjustRightInd w:val="0"/>
        <w:ind w:left="-360"/>
        <w:jc w:val="both"/>
        <w:rPr>
          <w:bCs/>
          <w:sz w:val="16"/>
          <w:szCs w:val="16"/>
        </w:rPr>
      </w:pPr>
    </w:p>
    <w:p w:rsidR="007223D8" w:rsidRDefault="007223D8" w:rsidP="00773054">
      <w:pPr>
        <w:widowControl w:val="0"/>
        <w:autoSpaceDE w:val="0"/>
        <w:autoSpaceDN w:val="0"/>
        <w:adjustRightInd w:val="0"/>
        <w:ind w:left="-360"/>
        <w:jc w:val="both"/>
        <w:rPr>
          <w:bCs/>
          <w:sz w:val="16"/>
          <w:szCs w:val="16"/>
        </w:rPr>
      </w:pPr>
    </w:p>
    <w:p w:rsidR="007223D8" w:rsidRDefault="007223D8" w:rsidP="00773054">
      <w:pPr>
        <w:widowControl w:val="0"/>
        <w:autoSpaceDE w:val="0"/>
        <w:autoSpaceDN w:val="0"/>
        <w:adjustRightInd w:val="0"/>
        <w:ind w:left="-360"/>
        <w:jc w:val="both"/>
        <w:rPr>
          <w:bCs/>
          <w:sz w:val="16"/>
          <w:szCs w:val="16"/>
        </w:rPr>
      </w:pPr>
    </w:p>
    <w:p w:rsidR="007223D8" w:rsidRPr="00765AAA" w:rsidRDefault="007223D8" w:rsidP="00773054">
      <w:pPr>
        <w:rPr>
          <w:rFonts w:ascii="Arial" w:hAnsi="Arial" w:cs="Arial"/>
          <w:sz w:val="22"/>
          <w:szCs w:val="22"/>
        </w:rPr>
      </w:pPr>
      <w:r w:rsidRPr="00765AAA">
        <w:rPr>
          <w:rFonts w:ascii="Arial" w:hAnsi="Arial" w:cs="Arial"/>
          <w:sz w:val="22"/>
          <w:szCs w:val="22"/>
        </w:rPr>
        <w:t>............................., dnia ................ .201</w:t>
      </w:r>
      <w:r>
        <w:rPr>
          <w:rFonts w:ascii="Arial" w:hAnsi="Arial" w:cs="Arial"/>
          <w:sz w:val="22"/>
          <w:szCs w:val="22"/>
        </w:rPr>
        <w:t xml:space="preserve">4 </w:t>
      </w:r>
      <w:r w:rsidRPr="00765AA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</w:p>
    <w:p w:rsidR="007223D8" w:rsidRPr="00765AAA" w:rsidRDefault="007223D8" w:rsidP="00773054">
      <w:pPr>
        <w:rPr>
          <w:rFonts w:ascii="Arial" w:hAnsi="Arial" w:cs="Arial"/>
          <w:sz w:val="22"/>
          <w:szCs w:val="22"/>
        </w:rPr>
      </w:pPr>
    </w:p>
    <w:p w:rsidR="007223D8" w:rsidRPr="00765AAA" w:rsidRDefault="007223D8" w:rsidP="00773054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7223D8" w:rsidRPr="00DB74E2" w:rsidRDefault="007223D8" w:rsidP="00773054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47B7F">
        <w:rPr>
          <w:rFonts w:ascii="Arial" w:hAnsi="Arial" w:cs="Arial"/>
          <w:sz w:val="22"/>
          <w:szCs w:val="22"/>
        </w:rPr>
        <w:t>podpis(y) osoby(osób) uprawnionej</w:t>
      </w:r>
    </w:p>
    <w:p w:rsidR="007223D8" w:rsidRPr="009A6EFA" w:rsidRDefault="007223D8" w:rsidP="00773054">
      <w:pPr>
        <w:rPr>
          <w:sz w:val="22"/>
          <w:szCs w:val="22"/>
        </w:rPr>
      </w:pPr>
      <w:r w:rsidRPr="00DB74E2">
        <w:rPr>
          <w:rFonts w:ascii="Arial" w:hAnsi="Arial" w:cs="Arial"/>
          <w:sz w:val="22"/>
          <w:szCs w:val="22"/>
        </w:rPr>
        <w:t xml:space="preserve">  </w:t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  <w:t xml:space="preserve"> </w:t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  <w:t xml:space="preserve">      do reprezentowania oferenta</w:t>
      </w:r>
    </w:p>
    <w:p w:rsidR="007223D8" w:rsidRDefault="007223D8" w:rsidP="0047508E">
      <w:pPr>
        <w:autoSpaceDE w:val="0"/>
        <w:autoSpaceDN w:val="0"/>
        <w:adjustRightInd w:val="0"/>
        <w:rPr>
          <w:sz w:val="20"/>
          <w:szCs w:val="20"/>
        </w:rPr>
        <w:sectPr w:rsidR="007223D8" w:rsidSect="00773054">
          <w:pgSz w:w="16838" w:h="11906" w:orient="landscape"/>
          <w:pgMar w:top="1151" w:right="539" w:bottom="748" w:left="902" w:header="709" w:footer="709" w:gutter="0"/>
          <w:cols w:space="708"/>
          <w:titlePg/>
          <w:docGrid w:linePitch="360"/>
        </w:sectPr>
      </w:pPr>
    </w:p>
    <w:p w:rsidR="007223D8" w:rsidRPr="00913438" w:rsidRDefault="007223D8" w:rsidP="0047508E">
      <w:pPr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7223D8" w:rsidRPr="00913438" w:rsidRDefault="007223D8" w:rsidP="00913438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</w:rPr>
      </w:pPr>
      <w:r w:rsidRPr="00913438">
        <w:rPr>
          <w:rFonts w:ascii="Arial" w:hAnsi="Arial" w:cs="Arial"/>
          <w:b/>
          <w:i/>
        </w:rPr>
        <w:t>Załącznik C</w:t>
      </w:r>
    </w:p>
    <w:p w:rsidR="007223D8" w:rsidRPr="00FE21F2" w:rsidRDefault="007223D8" w:rsidP="0047508E">
      <w:pPr>
        <w:autoSpaceDE w:val="0"/>
        <w:autoSpaceDN w:val="0"/>
        <w:adjustRightInd w:val="0"/>
        <w:rPr>
          <w:rFonts w:ascii="Arial" w:hAnsi="Arial" w:cs="Arial"/>
        </w:rPr>
      </w:pPr>
    </w:p>
    <w:p w:rsidR="007223D8" w:rsidRPr="00FE21F2" w:rsidRDefault="007223D8" w:rsidP="0047508E">
      <w:pPr>
        <w:autoSpaceDE w:val="0"/>
        <w:autoSpaceDN w:val="0"/>
        <w:adjustRightInd w:val="0"/>
        <w:rPr>
          <w:rFonts w:ascii="Arial" w:hAnsi="Arial" w:cs="Arial"/>
        </w:rPr>
      </w:pPr>
    </w:p>
    <w:p w:rsidR="007223D8" w:rsidRPr="00913438" w:rsidRDefault="007223D8" w:rsidP="0091343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Ogólne</w:t>
      </w:r>
      <w:r w:rsidRPr="009134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warunki umowy stanowiące załącznik nr ..... do umowy nr ..................</w:t>
      </w:r>
      <w:r w:rsidRPr="00913438">
        <w:rPr>
          <w:rFonts w:ascii="Arial" w:hAnsi="Arial" w:cs="Arial"/>
          <w:b/>
        </w:rPr>
        <w:t>.</w:t>
      </w:r>
    </w:p>
    <w:p w:rsidR="007223D8" w:rsidRDefault="007223D8" w:rsidP="0047508E">
      <w:pPr>
        <w:autoSpaceDE w:val="0"/>
        <w:autoSpaceDN w:val="0"/>
        <w:adjustRightInd w:val="0"/>
        <w:rPr>
          <w:rFonts w:ascii="Arial" w:hAnsi="Arial" w:cs="Arial"/>
        </w:rPr>
      </w:pPr>
    </w:p>
    <w:p w:rsidR="007223D8" w:rsidRPr="00FE21F2" w:rsidRDefault="007223D8" w:rsidP="0047508E">
      <w:pPr>
        <w:autoSpaceDE w:val="0"/>
        <w:autoSpaceDN w:val="0"/>
        <w:adjustRightInd w:val="0"/>
        <w:rPr>
          <w:rFonts w:ascii="Arial" w:hAnsi="Arial" w:cs="Arial"/>
        </w:rPr>
      </w:pPr>
    </w:p>
    <w:p w:rsidR="007223D8" w:rsidRDefault="007223D8" w:rsidP="009D58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W wyniku rozstrzygniętego postępowania o udzielenie zamówienia publicznego prowadzonego w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trybie przetargu nieograniczonego zgodnie z przepisami ustawy z dnia 29 stycznia 2004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r</w:t>
      </w:r>
      <w:r>
        <w:rPr>
          <w:rFonts w:ascii="Arial" w:hAnsi="Arial" w:cs="Arial"/>
        </w:rPr>
        <w:t>oku</w:t>
      </w:r>
      <w:r w:rsidRPr="00FE21F2">
        <w:rPr>
          <w:rFonts w:ascii="Arial" w:hAnsi="Arial" w:cs="Arial"/>
        </w:rPr>
        <w:t xml:space="preserve"> Prawo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zamówień publicznych (Dz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z 201</w:t>
      </w:r>
      <w:r>
        <w:rPr>
          <w:rFonts w:ascii="Arial" w:hAnsi="Arial" w:cs="Arial"/>
        </w:rPr>
        <w:t>3</w:t>
      </w:r>
      <w:r w:rsidRPr="00FE21F2">
        <w:rPr>
          <w:rFonts w:ascii="Arial" w:hAnsi="Arial" w:cs="Arial"/>
        </w:rPr>
        <w:t xml:space="preserve"> poz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907</w:t>
      </w:r>
      <w:r w:rsidRPr="00FE21F2">
        <w:rPr>
          <w:rFonts w:ascii="Arial" w:hAnsi="Arial" w:cs="Arial"/>
        </w:rPr>
        <w:t xml:space="preserve"> z późn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zm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została zawart</w:t>
      </w:r>
      <w:r w:rsidRPr="00FE21F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umowa</w:t>
      </w:r>
      <w:r>
        <w:rPr>
          <w:rFonts w:ascii="Arial" w:hAnsi="Arial" w:cs="Arial"/>
        </w:rPr>
        <w:t>, której integralną częścią są niniejsze ogólne warunki umowy, stanowiące załącznik nr ......</w:t>
      </w:r>
      <w:r w:rsidRPr="00FE21F2">
        <w:rPr>
          <w:rFonts w:ascii="Arial" w:hAnsi="Arial" w:cs="Arial"/>
        </w:rPr>
        <w:t xml:space="preserve"> </w:t>
      </w:r>
    </w:p>
    <w:p w:rsidR="007223D8" w:rsidRPr="00FE21F2" w:rsidRDefault="007223D8" w:rsidP="009D58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23D8" w:rsidRPr="003E4BBF" w:rsidRDefault="007223D8" w:rsidP="003E4BB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E4BBF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3E4BBF">
        <w:rPr>
          <w:rFonts w:ascii="Arial" w:hAnsi="Arial" w:cs="Arial"/>
          <w:b/>
        </w:rPr>
        <w:t>1</w:t>
      </w:r>
    </w:p>
    <w:p w:rsidR="007223D8" w:rsidRDefault="007223D8" w:rsidP="003E4BB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E4BBF">
        <w:rPr>
          <w:rFonts w:ascii="Arial" w:hAnsi="Arial" w:cs="Arial"/>
          <w:b/>
        </w:rPr>
        <w:t>Przedmiot umowy i postanowienia ogólne</w:t>
      </w:r>
    </w:p>
    <w:p w:rsidR="007223D8" w:rsidRPr="003E4BBF" w:rsidRDefault="007223D8" w:rsidP="003E4BB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223D8" w:rsidRDefault="007223D8" w:rsidP="004562B5">
      <w:pPr>
        <w:numPr>
          <w:ilvl w:val="1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Przedmiotem umowy jest kompleksowa dostawa, o</w:t>
      </w:r>
      <w:r>
        <w:rPr>
          <w:rFonts w:ascii="Arial" w:hAnsi="Arial" w:cs="Arial"/>
        </w:rPr>
        <w:t>bejmująca sprzedaż energii elekt</w:t>
      </w:r>
      <w:r w:rsidRPr="00FE21F2">
        <w:rPr>
          <w:rFonts w:ascii="Arial" w:hAnsi="Arial" w:cs="Arial"/>
        </w:rPr>
        <w:t>rycznej oraz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świadczenie usługi dystrybucyjnej energii e</w:t>
      </w:r>
      <w:r>
        <w:rPr>
          <w:rFonts w:ascii="Arial" w:hAnsi="Arial" w:cs="Arial"/>
        </w:rPr>
        <w:t>lektrycznej do wskazanych w SIWZ</w:t>
      </w:r>
      <w:r w:rsidRPr="00FE21F2">
        <w:rPr>
          <w:rFonts w:ascii="Arial" w:hAnsi="Arial" w:cs="Arial"/>
        </w:rPr>
        <w:t xml:space="preserve"> punk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ów odbioru,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na zasadach okr</w:t>
      </w:r>
      <w:r>
        <w:rPr>
          <w:rFonts w:ascii="Arial" w:hAnsi="Arial" w:cs="Arial"/>
        </w:rPr>
        <w:t>eślonych w ustawie z dnia 10 kw</w:t>
      </w:r>
      <w:r w:rsidRPr="00FE21F2">
        <w:rPr>
          <w:rFonts w:ascii="Arial" w:hAnsi="Arial" w:cs="Arial"/>
        </w:rPr>
        <w:t>i</w:t>
      </w:r>
      <w:r>
        <w:rPr>
          <w:rFonts w:ascii="Arial" w:hAnsi="Arial" w:cs="Arial"/>
        </w:rPr>
        <w:t>et</w:t>
      </w:r>
      <w:r w:rsidRPr="00FE21F2">
        <w:rPr>
          <w:rFonts w:ascii="Arial" w:hAnsi="Arial" w:cs="Arial"/>
        </w:rPr>
        <w:t>nia 1997 r</w:t>
      </w:r>
      <w:r>
        <w:rPr>
          <w:rFonts w:ascii="Arial" w:hAnsi="Arial" w:cs="Arial"/>
        </w:rPr>
        <w:t>. Prawo energetyczne (</w:t>
      </w:r>
      <w:r w:rsidRPr="00FE21F2">
        <w:rPr>
          <w:rFonts w:ascii="Arial" w:hAnsi="Arial" w:cs="Arial"/>
        </w:rPr>
        <w:t>Dz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z 2006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Nr 89, poz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625 z późn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zm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w</w:t>
      </w:r>
      <w:r w:rsidRPr="00FE21F2">
        <w:rPr>
          <w:rFonts w:ascii="Arial" w:hAnsi="Arial" w:cs="Arial"/>
        </w:rPr>
        <w:t xml:space="preserve"> ak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ach wykonawczych do tej ustawy oraz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 xml:space="preserve">na warunkach określonych w </w:t>
      </w:r>
      <w:r>
        <w:rPr>
          <w:rFonts w:ascii="Arial" w:hAnsi="Arial" w:cs="Arial"/>
        </w:rPr>
        <w:t>Specyfikacji istotnych warunków zamówienia, zwanej dalej "</w:t>
      </w:r>
      <w:r w:rsidRPr="00FE21F2">
        <w:rPr>
          <w:rFonts w:ascii="Arial" w:hAnsi="Arial" w:cs="Arial"/>
        </w:rPr>
        <w:t>SIWZ</w:t>
      </w:r>
      <w:r>
        <w:rPr>
          <w:rFonts w:ascii="Arial" w:hAnsi="Arial" w:cs="Arial"/>
        </w:rPr>
        <w:t>".</w:t>
      </w:r>
    </w:p>
    <w:p w:rsidR="007223D8" w:rsidRPr="00986417" w:rsidRDefault="007223D8" w:rsidP="004562B5">
      <w:pPr>
        <w:numPr>
          <w:ilvl w:val="1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oświadcza, że:</w:t>
      </w:r>
    </w:p>
    <w:p w:rsidR="007223D8" w:rsidRDefault="007223D8" w:rsidP="0047508E">
      <w:pPr>
        <w:numPr>
          <w:ilvl w:val="2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C70A95">
        <w:rPr>
          <w:rFonts w:ascii="Arial" w:hAnsi="Arial" w:cs="Arial"/>
        </w:rPr>
        <w:t>będzie pobierał energię elektryczną dla celów niemieszkalnych,</w:t>
      </w:r>
    </w:p>
    <w:p w:rsidR="007223D8" w:rsidRPr="0076240C" w:rsidRDefault="007223D8" w:rsidP="0076240C">
      <w:pPr>
        <w:numPr>
          <w:ilvl w:val="2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C70A95">
        <w:rPr>
          <w:rFonts w:ascii="Arial" w:hAnsi="Arial" w:cs="Arial"/>
        </w:rPr>
        <w:t>posiada ty</w:t>
      </w:r>
      <w:r>
        <w:rPr>
          <w:rFonts w:ascii="Arial" w:hAnsi="Arial" w:cs="Arial"/>
        </w:rPr>
        <w:t>t</w:t>
      </w:r>
      <w:r w:rsidRPr="00C70A95">
        <w:rPr>
          <w:rFonts w:ascii="Arial" w:hAnsi="Arial" w:cs="Arial"/>
        </w:rPr>
        <w:t>uł</w:t>
      </w:r>
      <w:r>
        <w:rPr>
          <w:rFonts w:ascii="Arial" w:hAnsi="Arial" w:cs="Arial"/>
        </w:rPr>
        <w:t xml:space="preserve"> prawny do korzystania z budynków.</w:t>
      </w:r>
    </w:p>
    <w:p w:rsidR="007223D8" w:rsidRPr="00FE21F2" w:rsidRDefault="007223D8" w:rsidP="004562B5">
      <w:pPr>
        <w:numPr>
          <w:ilvl w:val="1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Pobór energii elektrycznej jest</w:t>
      </w:r>
      <w:r w:rsidRPr="00FE21F2">
        <w:rPr>
          <w:rFonts w:ascii="Arial" w:hAnsi="Arial" w:cs="Arial"/>
        </w:rPr>
        <w:t xml:space="preserve"> ustalony w oparciu o istniejące u Zamawiającego przyłączenia</w:t>
      </w:r>
      <w:r>
        <w:rPr>
          <w:rFonts w:ascii="Arial" w:hAnsi="Arial" w:cs="Arial"/>
        </w:rPr>
        <w:t>.</w:t>
      </w:r>
    </w:p>
    <w:p w:rsidR="007223D8" w:rsidRPr="00FE21F2" w:rsidRDefault="007223D8" w:rsidP="004562B5">
      <w:pPr>
        <w:numPr>
          <w:ilvl w:val="1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oświadcza, ż</w:t>
      </w:r>
      <w:r w:rsidRPr="00FE21F2">
        <w:rPr>
          <w:rFonts w:ascii="Arial" w:hAnsi="Arial" w:cs="Arial"/>
        </w:rPr>
        <w:t>e instalacje w punkcie poboru energii są w dobrym stanie,</w:t>
      </w:r>
      <w:r w:rsidRPr="00FE21F2">
        <w:rPr>
          <w:rFonts w:ascii="Arial" w:hAnsi="Arial" w:cs="Arial"/>
        </w:rPr>
        <w:br/>
        <w:t>odpowiadają wymogom technicznym i nie zawierają przeróbek umożliwiających nielegalny pobór</w:t>
      </w:r>
      <w:r>
        <w:rPr>
          <w:rFonts w:ascii="Arial" w:hAnsi="Arial" w:cs="Arial"/>
        </w:rPr>
        <w:t xml:space="preserve"> energii elekt</w:t>
      </w:r>
      <w:r w:rsidRPr="00FE21F2">
        <w:rPr>
          <w:rFonts w:ascii="Arial" w:hAnsi="Arial" w:cs="Arial"/>
        </w:rPr>
        <w:t>rycznej</w:t>
      </w:r>
      <w:r>
        <w:rPr>
          <w:rFonts w:ascii="Arial" w:hAnsi="Arial" w:cs="Arial"/>
        </w:rPr>
        <w:t>.</w:t>
      </w:r>
    </w:p>
    <w:p w:rsidR="007223D8" w:rsidRPr="00FE21F2" w:rsidRDefault="007223D8" w:rsidP="004562B5">
      <w:pPr>
        <w:numPr>
          <w:ilvl w:val="1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</w:rPr>
      </w:pPr>
      <w:r w:rsidRPr="00FE21F2">
        <w:rPr>
          <w:rFonts w:ascii="Arial" w:hAnsi="Arial" w:cs="Arial"/>
        </w:rPr>
        <w:t>Zamawiający zobowiązuje się do</w:t>
      </w:r>
      <w:r>
        <w:rPr>
          <w:rFonts w:ascii="Arial" w:hAnsi="Arial" w:cs="Arial"/>
        </w:rPr>
        <w:t>:</w:t>
      </w:r>
    </w:p>
    <w:p w:rsidR="007223D8" w:rsidRDefault="007223D8" w:rsidP="004562B5">
      <w:pPr>
        <w:numPr>
          <w:ilvl w:val="2"/>
          <w:numId w:val="9"/>
        </w:numPr>
        <w:tabs>
          <w:tab w:val="clear" w:pos="3048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7F518A">
        <w:rPr>
          <w:rFonts w:ascii="Arial" w:hAnsi="Arial" w:cs="Arial"/>
        </w:rPr>
        <w:t>pobierania energii elektrycznej z miejsc dostarczania zgodnie z obowiązującymi przepisami i postanowieniami niniejszej umowy,</w:t>
      </w:r>
    </w:p>
    <w:p w:rsidR="007223D8" w:rsidRDefault="007223D8" w:rsidP="004562B5">
      <w:pPr>
        <w:numPr>
          <w:ilvl w:val="2"/>
          <w:numId w:val="9"/>
        </w:numPr>
        <w:tabs>
          <w:tab w:val="clear" w:pos="3048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964BB5">
        <w:rPr>
          <w:rFonts w:ascii="Arial" w:hAnsi="Arial" w:cs="Arial"/>
        </w:rPr>
        <w:t>podjęcia wszelkich starań mających na celu zabezpieczenie przed uszkodzeniem lub</w:t>
      </w:r>
      <w:r w:rsidRPr="00964BB5">
        <w:rPr>
          <w:rFonts w:ascii="Arial" w:hAnsi="Arial" w:cs="Arial"/>
        </w:rPr>
        <w:br/>
        <w:t>zniszczeniem urządzeń pomiarowych oraz plomb, w tym plomb legalizacyjnych na</w:t>
      </w:r>
      <w:r w:rsidRPr="00964BB5">
        <w:rPr>
          <w:rFonts w:ascii="Arial" w:hAnsi="Arial" w:cs="Arial"/>
        </w:rPr>
        <w:br/>
        <w:t>wszystkich elementach, a w szczególności plomb zabezpieczeń głównych i w układach pomiarowo - rozliczeniowych i ponoszenia odpowiedzialności za ich utratę, zniszczenie lub uszkodzenie,</w:t>
      </w:r>
    </w:p>
    <w:p w:rsidR="007223D8" w:rsidRDefault="007223D8" w:rsidP="004562B5">
      <w:pPr>
        <w:numPr>
          <w:ilvl w:val="2"/>
          <w:numId w:val="9"/>
        </w:numPr>
        <w:tabs>
          <w:tab w:val="clear" w:pos="3048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1B2203">
        <w:rPr>
          <w:rFonts w:ascii="Arial" w:hAnsi="Arial" w:cs="Arial"/>
        </w:rPr>
        <w:t>umożliwienia upoważnionym przedstawicielom Wykonawcy i OSD dostępu, wraz z</w:t>
      </w:r>
      <w:r w:rsidRPr="001B2203">
        <w:rPr>
          <w:rFonts w:ascii="Arial" w:hAnsi="Arial" w:cs="Arial"/>
        </w:rPr>
        <w:br/>
        <w:t>niezbędnym sprzętem do elementów sieci i urządzeń znajdujących się w obiektach</w:t>
      </w:r>
      <w:r w:rsidRPr="001B2203">
        <w:rPr>
          <w:rFonts w:ascii="Arial" w:hAnsi="Arial" w:cs="Arial"/>
        </w:rPr>
        <w:br/>
        <w:t>Zamawiającego, a w szczególności do układu pomiarowo - rozliczeniowego, w celu</w:t>
      </w:r>
      <w:r w:rsidRPr="001B2203">
        <w:rPr>
          <w:rFonts w:ascii="Arial" w:hAnsi="Arial" w:cs="Arial"/>
        </w:rPr>
        <w:br/>
        <w:t>dokonania odczytu lub kontroli, przeprowadzenia prac eksploatacyjnych oraz usunięcia awarii w sieci,</w:t>
      </w:r>
    </w:p>
    <w:p w:rsidR="007223D8" w:rsidRDefault="007223D8" w:rsidP="004562B5">
      <w:pPr>
        <w:numPr>
          <w:ilvl w:val="2"/>
          <w:numId w:val="9"/>
        </w:numPr>
        <w:tabs>
          <w:tab w:val="clear" w:pos="3048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1B2203">
        <w:rPr>
          <w:rFonts w:ascii="Arial" w:hAnsi="Arial" w:cs="Arial"/>
        </w:rPr>
        <w:t>terminowego regulowania należności za realizację przedmiotu zamówienia,</w:t>
      </w:r>
      <w:r>
        <w:rPr>
          <w:rFonts w:ascii="Arial" w:hAnsi="Arial" w:cs="Arial"/>
        </w:rPr>
        <w:t xml:space="preserve"> </w:t>
      </w:r>
    </w:p>
    <w:p w:rsidR="007223D8" w:rsidRDefault="007223D8" w:rsidP="004562B5">
      <w:pPr>
        <w:numPr>
          <w:ilvl w:val="2"/>
          <w:numId w:val="9"/>
        </w:numPr>
        <w:tabs>
          <w:tab w:val="clear" w:pos="3048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6917CA">
        <w:rPr>
          <w:rFonts w:ascii="Arial" w:hAnsi="Arial" w:cs="Arial"/>
        </w:rPr>
        <w:t>przekazywania Wykonawcy wszelkich informacji koniecznych do prawidłowej realizacji niniejszej umowy,</w:t>
      </w:r>
    </w:p>
    <w:p w:rsidR="007223D8" w:rsidRDefault="007223D8" w:rsidP="004562B5">
      <w:pPr>
        <w:numPr>
          <w:ilvl w:val="2"/>
          <w:numId w:val="9"/>
        </w:numPr>
        <w:tabs>
          <w:tab w:val="clear" w:pos="3048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DE40DC">
        <w:rPr>
          <w:rFonts w:ascii="Arial" w:hAnsi="Arial" w:cs="Arial"/>
        </w:rPr>
        <w:t>zgłaszania i uzgadniania z Wykonawcą i OSD planów remontów i wyłączeń z ruchu urządzeń, instalacji i sieci w zakresie, w jakim mają wpływ na ruch i eksploatację sieci, do której są przyłączone,</w:t>
      </w:r>
    </w:p>
    <w:p w:rsidR="007223D8" w:rsidRDefault="007223D8" w:rsidP="004562B5">
      <w:pPr>
        <w:numPr>
          <w:ilvl w:val="2"/>
          <w:numId w:val="9"/>
        </w:numPr>
        <w:tabs>
          <w:tab w:val="clear" w:pos="3048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CE4191">
        <w:rPr>
          <w:rFonts w:ascii="Arial" w:hAnsi="Arial" w:cs="Arial"/>
        </w:rPr>
        <w:t>powierzania dokonywania zmian w instalacji elektrycznej osobom posiadającym odpowiednie uprawnienia i kwalifikacje, przy wykonywaniu prac przy instalacji oplombowanej przez OSD, tylko na warunkach uzgodnionych wcześniej z OSD,</w:t>
      </w:r>
    </w:p>
    <w:p w:rsidR="007223D8" w:rsidRDefault="007223D8" w:rsidP="004562B5">
      <w:pPr>
        <w:numPr>
          <w:ilvl w:val="2"/>
          <w:numId w:val="9"/>
        </w:numPr>
        <w:tabs>
          <w:tab w:val="clear" w:pos="3048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CE4191">
        <w:rPr>
          <w:rFonts w:ascii="Arial" w:hAnsi="Arial" w:cs="Arial"/>
        </w:rPr>
        <w:lastRenderedPageBreak/>
        <w:t>stosowania urządzeń nie wprowadzających zakłóceń w pracy sieci elektroenergetycznej OSD lub instalacji innych odbiorców oraz używania urządzeń elektroenergetycznych w sposób nie zagrażający bezpieczeństwu ludzi i urządzeń,</w:t>
      </w:r>
    </w:p>
    <w:p w:rsidR="007223D8" w:rsidRDefault="007223D8" w:rsidP="004562B5">
      <w:pPr>
        <w:numPr>
          <w:ilvl w:val="2"/>
          <w:numId w:val="9"/>
        </w:numPr>
        <w:tabs>
          <w:tab w:val="clear" w:pos="3048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1B153F">
        <w:rPr>
          <w:rFonts w:ascii="Arial" w:hAnsi="Arial" w:cs="Arial"/>
        </w:rPr>
        <w:t>dostosowania urządzeń do zmienionych warunków funkcjonowania sieci, o których został powiadomiony przez Wykonawcę i OSD w terminie co najmniej trzy miesięcznym,</w:t>
      </w:r>
    </w:p>
    <w:p w:rsidR="007223D8" w:rsidRPr="001B153F" w:rsidRDefault="007223D8" w:rsidP="004562B5">
      <w:pPr>
        <w:numPr>
          <w:ilvl w:val="2"/>
          <w:numId w:val="9"/>
        </w:numPr>
        <w:tabs>
          <w:tab w:val="clear" w:pos="3048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1B153F">
        <w:rPr>
          <w:rFonts w:ascii="Arial" w:hAnsi="Arial" w:cs="Arial"/>
        </w:rPr>
        <w:t>niezwłocznego informowania Wykonawcy o zauważonych wadach lub usterkach w układzie</w:t>
      </w:r>
      <w:r>
        <w:rPr>
          <w:rFonts w:ascii="Arial" w:hAnsi="Arial" w:cs="Arial"/>
        </w:rPr>
        <w:t xml:space="preserve"> </w:t>
      </w:r>
      <w:r w:rsidRPr="001B153F">
        <w:rPr>
          <w:rFonts w:ascii="Arial" w:hAnsi="Arial" w:cs="Arial"/>
        </w:rPr>
        <w:t>pomiarowo-rozliczeniowym i o innych okolicznościach mających wpływ na możliwość</w:t>
      </w:r>
      <w:r>
        <w:rPr>
          <w:rFonts w:ascii="Arial" w:hAnsi="Arial" w:cs="Arial"/>
        </w:rPr>
        <w:t xml:space="preserve"> </w:t>
      </w:r>
      <w:r w:rsidRPr="001B153F">
        <w:rPr>
          <w:rFonts w:ascii="Arial" w:hAnsi="Arial" w:cs="Arial"/>
        </w:rPr>
        <w:t>niewłaściwego rozliczenia za energię elektryczną oraz powstałych przerwach w dostarczaniu</w:t>
      </w:r>
      <w:r>
        <w:rPr>
          <w:rFonts w:ascii="Arial" w:hAnsi="Arial" w:cs="Arial"/>
        </w:rPr>
        <w:t xml:space="preserve"> energii elekt</w:t>
      </w:r>
      <w:r w:rsidRPr="001B153F">
        <w:rPr>
          <w:rFonts w:ascii="Arial" w:hAnsi="Arial" w:cs="Arial"/>
        </w:rPr>
        <w:t>rycznej lub ni</w:t>
      </w:r>
      <w:r>
        <w:rPr>
          <w:rFonts w:ascii="Arial" w:hAnsi="Arial" w:cs="Arial"/>
        </w:rPr>
        <w:t>ewł</w:t>
      </w:r>
      <w:r w:rsidRPr="001B153F">
        <w:rPr>
          <w:rFonts w:ascii="Arial" w:hAnsi="Arial" w:cs="Arial"/>
        </w:rPr>
        <w:t>aśc</w:t>
      </w:r>
      <w:r>
        <w:rPr>
          <w:rFonts w:ascii="Arial" w:hAnsi="Arial" w:cs="Arial"/>
        </w:rPr>
        <w:t>iwych jej paramet</w:t>
      </w:r>
      <w:r w:rsidRPr="001B153F">
        <w:rPr>
          <w:rFonts w:ascii="Arial" w:hAnsi="Arial" w:cs="Arial"/>
        </w:rPr>
        <w:t>rach</w:t>
      </w:r>
      <w:r>
        <w:rPr>
          <w:rFonts w:ascii="Arial" w:hAnsi="Arial" w:cs="Arial"/>
        </w:rPr>
        <w:t>.</w:t>
      </w:r>
    </w:p>
    <w:p w:rsidR="007223D8" w:rsidRPr="00FE21F2" w:rsidRDefault="007223D8" w:rsidP="004562B5">
      <w:pPr>
        <w:numPr>
          <w:ilvl w:val="1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</w:rPr>
      </w:pPr>
      <w:r w:rsidRPr="00FE21F2">
        <w:rPr>
          <w:rFonts w:ascii="Arial" w:hAnsi="Arial" w:cs="Arial"/>
        </w:rPr>
        <w:t>Zob</w:t>
      </w:r>
      <w:r>
        <w:rPr>
          <w:rFonts w:ascii="Arial" w:hAnsi="Arial" w:cs="Arial"/>
        </w:rPr>
        <w:t>owiązania i oświadczenia Wykonawc</w:t>
      </w:r>
      <w:r w:rsidRPr="00FE21F2">
        <w:rPr>
          <w:rFonts w:ascii="Arial" w:hAnsi="Arial" w:cs="Arial"/>
        </w:rPr>
        <w:t>y</w:t>
      </w:r>
      <w:r>
        <w:rPr>
          <w:rFonts w:ascii="Arial" w:hAnsi="Arial" w:cs="Arial"/>
        </w:rPr>
        <w:t>:</w:t>
      </w:r>
    </w:p>
    <w:p w:rsidR="007223D8" w:rsidRDefault="007223D8" w:rsidP="005B7C66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7C66">
        <w:rPr>
          <w:rFonts w:ascii="Arial" w:hAnsi="Arial" w:cs="Arial"/>
        </w:rPr>
        <w:t>Wykonawca zobowiązuje się do sprzedaży energii elektrycznej i zapewnienia jej</w:t>
      </w:r>
      <w:r w:rsidRPr="005B7C66">
        <w:rPr>
          <w:rFonts w:ascii="Arial" w:hAnsi="Arial" w:cs="Arial"/>
        </w:rPr>
        <w:br/>
        <w:t>dostarczania do wskazanych w SIWZ lokalizacji Zamawiającego,</w:t>
      </w:r>
    </w:p>
    <w:p w:rsidR="007223D8" w:rsidRDefault="007223D8" w:rsidP="0047508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7B35">
        <w:rPr>
          <w:rFonts w:ascii="Arial" w:hAnsi="Arial" w:cs="Arial"/>
        </w:rPr>
        <w:t>Wykonawca zobowiązuje się do przestrzegania wszystkich warunków niniejszej umowy</w:t>
      </w:r>
      <w:r w:rsidRPr="00537B35">
        <w:rPr>
          <w:rFonts w:ascii="Arial" w:hAnsi="Arial" w:cs="Arial"/>
        </w:rPr>
        <w:br/>
        <w:t>oraz wymogów określonych w SIWZ,</w:t>
      </w:r>
    </w:p>
    <w:p w:rsidR="007223D8" w:rsidRDefault="007223D8" w:rsidP="0047508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7B35">
        <w:rPr>
          <w:rFonts w:ascii="Arial" w:hAnsi="Arial" w:cs="Arial"/>
        </w:rPr>
        <w:t>Wykonawca zobowiązuje się również do pełnienia funkcji podmiotu odpowiedzialnego za bilansowanie handlowe dla energii elektrycznej sprzedawanej w ramach niniejszej</w:t>
      </w:r>
      <w:r w:rsidRPr="00537B35">
        <w:rPr>
          <w:rFonts w:ascii="Arial" w:hAnsi="Arial" w:cs="Arial"/>
        </w:rPr>
        <w:br/>
        <w:t>umowy. Wykonawca dokonywać będzie bilansowania handlowego energii zakupionej</w:t>
      </w:r>
      <w:r w:rsidRPr="00537B35">
        <w:rPr>
          <w:rFonts w:ascii="Arial" w:hAnsi="Arial" w:cs="Arial"/>
        </w:rPr>
        <w:br/>
        <w:t>przez Zamawiającego na podstawie standardowego profilu zużycia odpowiedniego dla</w:t>
      </w:r>
      <w:r w:rsidRPr="00537B35">
        <w:rPr>
          <w:rFonts w:ascii="Arial" w:hAnsi="Arial" w:cs="Arial"/>
        </w:rPr>
        <w:br/>
        <w:t>odbiorcó</w:t>
      </w:r>
      <w:r>
        <w:rPr>
          <w:rFonts w:ascii="Arial" w:hAnsi="Arial" w:cs="Arial"/>
        </w:rPr>
        <w:t>w w grupach taryfowych.</w:t>
      </w:r>
    </w:p>
    <w:p w:rsidR="007223D8" w:rsidRDefault="007223D8" w:rsidP="0047508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5891">
        <w:rPr>
          <w:rFonts w:ascii="Arial" w:hAnsi="Arial" w:cs="Arial"/>
        </w:rPr>
        <w:t xml:space="preserve">Koszty wynikające z dokonania bilansowania uwzględnione </w:t>
      </w:r>
      <w:r>
        <w:rPr>
          <w:rFonts w:ascii="Arial" w:hAnsi="Arial" w:cs="Arial"/>
        </w:rPr>
        <w:t>są w cenie energii</w:t>
      </w:r>
      <w:r>
        <w:rPr>
          <w:rFonts w:ascii="Arial" w:hAnsi="Arial" w:cs="Arial"/>
        </w:rPr>
        <w:br/>
        <w:t>elektrycznej.</w:t>
      </w:r>
    </w:p>
    <w:p w:rsidR="007223D8" w:rsidRPr="00445891" w:rsidRDefault="007223D8" w:rsidP="0047508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5891">
        <w:rPr>
          <w:rFonts w:ascii="Arial" w:hAnsi="Arial" w:cs="Arial"/>
        </w:rPr>
        <w:t>Wykonawca zapewni wykonanie przez OSD</w:t>
      </w:r>
      <w:r>
        <w:rPr>
          <w:rFonts w:ascii="Arial" w:hAnsi="Arial" w:cs="Arial"/>
        </w:rPr>
        <w:t>:</w:t>
      </w:r>
    </w:p>
    <w:p w:rsidR="007223D8" w:rsidRDefault="007223D8" w:rsidP="004562B5">
      <w:pPr>
        <w:numPr>
          <w:ilvl w:val="2"/>
          <w:numId w:val="7"/>
        </w:numPr>
        <w:tabs>
          <w:tab w:val="clear" w:pos="928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445891">
        <w:rPr>
          <w:rFonts w:ascii="Arial" w:hAnsi="Arial" w:cs="Arial"/>
        </w:rPr>
        <w:t>przyjmowania od Zamawiającego przez całą dobę zgłoszeń i reklamacji dotyczących</w:t>
      </w:r>
      <w:r w:rsidRPr="00445891">
        <w:rPr>
          <w:rFonts w:ascii="Arial" w:hAnsi="Arial" w:cs="Arial"/>
        </w:rPr>
        <w:br/>
        <w:t>dostarczania energii elektrycznej z sieci,</w:t>
      </w:r>
    </w:p>
    <w:p w:rsidR="007223D8" w:rsidRDefault="007223D8" w:rsidP="004562B5">
      <w:pPr>
        <w:numPr>
          <w:ilvl w:val="2"/>
          <w:numId w:val="7"/>
        </w:numPr>
        <w:tabs>
          <w:tab w:val="clear" w:pos="928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445891">
        <w:rPr>
          <w:rFonts w:ascii="Arial" w:hAnsi="Arial" w:cs="Arial"/>
        </w:rPr>
        <w:t>bezzwłocznego przystąpienia  do  usuwania zakłóceń w dostarczaniu energii</w:t>
      </w:r>
      <w:r w:rsidRPr="00445891">
        <w:rPr>
          <w:rFonts w:ascii="Arial" w:hAnsi="Arial" w:cs="Arial"/>
        </w:rPr>
        <w:br/>
        <w:t>elektrycznej, spowodowanej nieprawidłową pracą sieci,</w:t>
      </w:r>
    </w:p>
    <w:p w:rsidR="007223D8" w:rsidRPr="00445891" w:rsidRDefault="007223D8" w:rsidP="004562B5">
      <w:pPr>
        <w:numPr>
          <w:ilvl w:val="2"/>
          <w:numId w:val="7"/>
        </w:numPr>
        <w:tabs>
          <w:tab w:val="clear" w:pos="928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445891">
        <w:rPr>
          <w:rFonts w:ascii="Arial" w:hAnsi="Arial" w:cs="Arial"/>
        </w:rPr>
        <w:t>udzielania Zamawiającemu, na jego żądanie, informacji o przewidywanym terminie</w:t>
      </w:r>
      <w:r w:rsidRPr="00445891">
        <w:rPr>
          <w:rFonts w:ascii="Arial" w:hAnsi="Arial" w:cs="Arial"/>
        </w:rPr>
        <w:br/>
        <w:t>wznowienia dostarczania energii elektrycznej przerwanego z powodu awarii sieci,</w:t>
      </w:r>
    </w:p>
    <w:p w:rsidR="007223D8" w:rsidRPr="00FE21F2" w:rsidRDefault="007223D8" w:rsidP="0047508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E21F2">
        <w:rPr>
          <w:rFonts w:ascii="Arial" w:hAnsi="Arial" w:cs="Arial"/>
        </w:rPr>
        <w:t>Wykonawca zobowiązuje się do</w:t>
      </w:r>
      <w:r>
        <w:rPr>
          <w:rFonts w:ascii="Arial" w:hAnsi="Arial" w:cs="Arial"/>
        </w:rPr>
        <w:t>:</w:t>
      </w:r>
    </w:p>
    <w:p w:rsidR="007223D8" w:rsidRDefault="007223D8" w:rsidP="004562B5">
      <w:pPr>
        <w:numPr>
          <w:ilvl w:val="0"/>
          <w:numId w:val="19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rPr>
          <w:rFonts w:ascii="Arial" w:hAnsi="Arial" w:cs="Arial"/>
        </w:rPr>
      </w:pPr>
      <w:r w:rsidRPr="00FE21F2">
        <w:rPr>
          <w:rFonts w:ascii="Arial" w:hAnsi="Arial" w:cs="Arial"/>
        </w:rPr>
        <w:t>nieodpłatnego udzielania informacji w sprawie zasad rozliczeń oraz aktualnych taryf,</w:t>
      </w:r>
    </w:p>
    <w:p w:rsidR="007223D8" w:rsidRPr="00FE21F2" w:rsidRDefault="007223D8" w:rsidP="004562B5">
      <w:pPr>
        <w:numPr>
          <w:ilvl w:val="0"/>
          <w:numId w:val="19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rozpatrywania wniosków lub reklamacji Zamawiającego w sprawie rozliczeń, nie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później n</w:t>
      </w:r>
      <w:r>
        <w:rPr>
          <w:rFonts w:ascii="Arial" w:hAnsi="Arial" w:cs="Arial"/>
        </w:rPr>
        <w:t>iż</w:t>
      </w:r>
      <w:r w:rsidRPr="00FE21F2">
        <w:rPr>
          <w:rFonts w:ascii="Arial" w:hAnsi="Arial" w:cs="Arial"/>
        </w:rPr>
        <w:t xml:space="preserve"> 14 dni od złożenia pisemnego wniosku lub zgłoszenia reklamacji,</w:t>
      </w:r>
      <w:r>
        <w:rPr>
          <w:rFonts w:ascii="Arial" w:hAnsi="Arial" w:cs="Arial"/>
        </w:rPr>
        <w:t xml:space="preserve"> pod rygorem uwzględnienia reklamacji w razie braku odpowiedzi Wykonawcy w zakreślonym terminie; </w:t>
      </w:r>
    </w:p>
    <w:p w:rsidR="007223D8" w:rsidRDefault="007223D8" w:rsidP="00CA769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Wykonawca zobowiązuje się zapewnić parametry jakościowe energii elektrycznej i</w:t>
      </w:r>
      <w:r w:rsidRPr="00FE21F2">
        <w:rPr>
          <w:rFonts w:ascii="Arial" w:hAnsi="Arial" w:cs="Arial"/>
        </w:rPr>
        <w:br/>
        <w:t>standardy jakościowe obsługi Zamawiającego zgodnie z obowiązującymi w tym zakresie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przepisami</w:t>
      </w:r>
      <w:r>
        <w:rPr>
          <w:rFonts w:ascii="Arial" w:hAnsi="Arial" w:cs="Arial"/>
        </w:rPr>
        <w:t xml:space="preserve"> prawa.</w:t>
      </w:r>
    </w:p>
    <w:p w:rsidR="007223D8" w:rsidRDefault="007223D8" w:rsidP="00CA769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W przypadku niedotrzymania standardów i parametrów jakościowych określonych</w:t>
      </w:r>
      <w:r w:rsidRPr="00FE21F2">
        <w:rPr>
          <w:rFonts w:ascii="Arial" w:hAnsi="Arial" w:cs="Arial"/>
        </w:rPr>
        <w:br/>
        <w:t>obowiązującymi przepisami, Wykonawca na pisemny wniosek Zamawiającego</w:t>
      </w:r>
      <w:r w:rsidRPr="00FE21F2">
        <w:rPr>
          <w:rFonts w:ascii="Arial" w:hAnsi="Arial" w:cs="Arial"/>
        </w:rPr>
        <w:br/>
        <w:t>zobowiązany jest do udzielenia bonifikaty lub opustu wg stawek na zasadach kreślonych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obowiązującym prawem, za niedotrzymanie parametrów jakościowych energii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elektrycznej</w:t>
      </w:r>
      <w:r>
        <w:rPr>
          <w:rFonts w:ascii="Arial" w:hAnsi="Arial" w:cs="Arial"/>
        </w:rPr>
        <w:t>.</w:t>
      </w:r>
    </w:p>
    <w:p w:rsidR="007223D8" w:rsidRDefault="007223D8" w:rsidP="00CA769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Wykonawca nie poniesie odpowiedzialności i nie naliczy bonifikaty za niedostarczenie</w:t>
      </w:r>
      <w:r w:rsidRPr="00FE21F2">
        <w:rPr>
          <w:rFonts w:ascii="Arial" w:hAnsi="Arial" w:cs="Arial"/>
        </w:rPr>
        <w:br/>
        <w:t>energii elektrycznej i niedotrzymanie jej standardów jakościowych, jeżeli niedotrzymanie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standardów zostało spowodowane przyczynami niezależnymi od OSD lub powsta</w:t>
      </w:r>
      <w:r>
        <w:rPr>
          <w:rFonts w:ascii="Arial" w:hAnsi="Arial" w:cs="Arial"/>
        </w:rPr>
        <w:t>ł</w:t>
      </w:r>
      <w:r w:rsidRPr="00FE21F2">
        <w:rPr>
          <w:rFonts w:ascii="Arial" w:hAnsi="Arial" w:cs="Arial"/>
        </w:rPr>
        <w:t>y</w:t>
      </w:r>
      <w:r>
        <w:rPr>
          <w:rFonts w:ascii="Arial" w:hAnsi="Arial" w:cs="Arial"/>
        </w:rPr>
        <w:t>m</w:t>
      </w:r>
      <w:r w:rsidRPr="00FE21F2">
        <w:rPr>
          <w:rFonts w:ascii="Arial" w:hAnsi="Arial" w:cs="Arial"/>
        </w:rPr>
        <w:t>i w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wyniku działania sit</w:t>
      </w:r>
      <w:r>
        <w:rPr>
          <w:rFonts w:ascii="Arial" w:hAnsi="Arial" w:cs="Arial"/>
        </w:rPr>
        <w:t>y wyższej lub awarii w systemie.</w:t>
      </w:r>
    </w:p>
    <w:p w:rsidR="007223D8" w:rsidRDefault="007223D8" w:rsidP="00EB637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Wykonawca zapewni wykonanie przez OSD obowiązku powiadamiania Zamawiającego z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 xml:space="preserve">co najmniej </w:t>
      </w:r>
      <w:r>
        <w:rPr>
          <w:rFonts w:ascii="Arial" w:hAnsi="Arial" w:cs="Arial"/>
        </w:rPr>
        <w:t xml:space="preserve">5-dniowym (słownie: </w:t>
      </w:r>
      <w:r w:rsidRPr="00FE21F2">
        <w:rPr>
          <w:rFonts w:ascii="Arial" w:hAnsi="Arial" w:cs="Arial"/>
        </w:rPr>
        <w:t>pię</w:t>
      </w:r>
      <w:r>
        <w:rPr>
          <w:rFonts w:ascii="Arial" w:hAnsi="Arial" w:cs="Arial"/>
        </w:rPr>
        <w:t xml:space="preserve">ć) </w:t>
      </w:r>
      <w:r w:rsidRPr="00FE21F2">
        <w:rPr>
          <w:rFonts w:ascii="Arial" w:hAnsi="Arial" w:cs="Arial"/>
        </w:rPr>
        <w:t>wyprzedzeniem o terminach i czasie planowanych przerw w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 xml:space="preserve">dostarczaniu energii elektrycznej w formie ogłoszeń </w:t>
      </w:r>
      <w:r w:rsidRPr="00FE21F2">
        <w:rPr>
          <w:rFonts w:ascii="Arial" w:hAnsi="Arial" w:cs="Arial"/>
        </w:rPr>
        <w:lastRenderedPageBreak/>
        <w:t>prasowych, internetowych,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komunikatów radiowych lub telewizyjnych lub w inny sposób zwyczajowo przyjęty na</w:t>
      </w:r>
      <w:r>
        <w:rPr>
          <w:rFonts w:ascii="Arial" w:hAnsi="Arial" w:cs="Arial"/>
        </w:rPr>
        <w:t xml:space="preserve"> danym terenie.</w:t>
      </w:r>
    </w:p>
    <w:p w:rsidR="007223D8" w:rsidRDefault="007223D8" w:rsidP="00EB637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</w:t>
      </w:r>
      <w:r w:rsidRPr="00FE21F2">
        <w:rPr>
          <w:rFonts w:ascii="Arial" w:hAnsi="Arial" w:cs="Arial"/>
        </w:rPr>
        <w:t>opuszczalny czas trwania jednorazowej przerwy w dostarczaniu energiielektrycznejnie może przekroczyć w przypadku przerw</w:t>
      </w:r>
      <w:r>
        <w:rPr>
          <w:rFonts w:ascii="Arial" w:hAnsi="Arial" w:cs="Arial"/>
        </w:rPr>
        <w:t>y</w:t>
      </w:r>
      <w:r w:rsidRPr="00FE21F2">
        <w:rPr>
          <w:rFonts w:ascii="Arial" w:hAnsi="Arial" w:cs="Arial"/>
        </w:rPr>
        <w:t xml:space="preserve"> planowanej 16 godzin, a nieplanowanej</w:t>
      </w:r>
      <w:r w:rsidRPr="00FE21F2">
        <w:rPr>
          <w:rFonts w:ascii="Arial" w:hAnsi="Arial" w:cs="Arial"/>
        </w:rPr>
        <w:br/>
        <w:t>24 godziny</w:t>
      </w:r>
      <w:r>
        <w:rPr>
          <w:rFonts w:ascii="Arial" w:hAnsi="Arial" w:cs="Arial"/>
        </w:rPr>
        <w:t>.</w:t>
      </w:r>
    </w:p>
    <w:p w:rsidR="007223D8" w:rsidRDefault="007223D8" w:rsidP="00A2059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</w:t>
      </w:r>
      <w:r w:rsidRPr="00FE21F2">
        <w:rPr>
          <w:rFonts w:ascii="Arial" w:hAnsi="Arial" w:cs="Arial"/>
        </w:rPr>
        <w:t>opuszczalny czas trwania przerw w dostarczaniu energii elektrycznej w ciągu roku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stanowiących sumę czasów trwania przerw jednorazowych długich i bardzo długich nie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 xml:space="preserve">może przekroczyć w przypadku przerw planowanych 35 godzin, a w przypadku </w:t>
      </w:r>
      <w:r>
        <w:rPr>
          <w:rFonts w:ascii="Arial" w:hAnsi="Arial" w:cs="Arial"/>
        </w:rPr>
        <w:t>przerw</w:t>
      </w:r>
      <w:r>
        <w:rPr>
          <w:rFonts w:ascii="Arial" w:hAnsi="Arial" w:cs="Arial"/>
        </w:rPr>
        <w:br/>
        <w:t>nieplanowanych 48 godzin.</w:t>
      </w:r>
    </w:p>
    <w:p w:rsidR="007223D8" w:rsidRDefault="007223D8" w:rsidP="00A2059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</w:t>
      </w:r>
      <w:r w:rsidRPr="00FE21F2">
        <w:rPr>
          <w:rFonts w:ascii="Arial" w:hAnsi="Arial" w:cs="Arial"/>
        </w:rPr>
        <w:t>o czasów przerw wymienionych w § 1 pk</w:t>
      </w:r>
      <w:r>
        <w:rPr>
          <w:rFonts w:ascii="Arial" w:hAnsi="Arial" w:cs="Arial"/>
        </w:rPr>
        <w:t>t. 6</w:t>
      </w:r>
      <w:r w:rsidRPr="00FE21F2">
        <w:rPr>
          <w:rFonts w:ascii="Arial" w:hAnsi="Arial" w:cs="Arial"/>
        </w:rPr>
        <w:t xml:space="preserve"> ppk</w:t>
      </w:r>
      <w:r>
        <w:rPr>
          <w:rFonts w:ascii="Arial" w:hAnsi="Arial" w:cs="Arial"/>
        </w:rPr>
        <w:t>t.</w:t>
      </w:r>
      <w:r w:rsidRPr="00FE21F2">
        <w:rPr>
          <w:rFonts w:ascii="Arial" w:hAnsi="Arial" w:cs="Arial"/>
        </w:rPr>
        <w:t xml:space="preserve"> 12 i 13 nie wlicza się przerw</w:t>
      </w:r>
      <w:r w:rsidRPr="00FE21F2">
        <w:rPr>
          <w:rFonts w:ascii="Arial" w:hAnsi="Arial" w:cs="Arial"/>
        </w:rPr>
        <w:br/>
        <w:t>w pracy sieci dystrybucyjnej, po udowodnieniu przez Wykonawcę, ze spowodowane</w:t>
      </w:r>
      <w:r w:rsidRPr="00FE21F2">
        <w:rPr>
          <w:rFonts w:ascii="Arial" w:hAnsi="Arial" w:cs="Arial"/>
        </w:rPr>
        <w:br/>
        <w:t>zakłócenia powstały z powodu wadliwego działania lub złego stanu urządzeń</w:t>
      </w:r>
      <w:r w:rsidRPr="00FE21F2">
        <w:rPr>
          <w:rFonts w:ascii="Arial" w:hAnsi="Arial" w:cs="Arial"/>
        </w:rPr>
        <w:br/>
        <w:t>technicznych Zamawiającego</w:t>
      </w:r>
      <w:r>
        <w:rPr>
          <w:rFonts w:ascii="Arial" w:hAnsi="Arial" w:cs="Arial"/>
        </w:rPr>
        <w:t>.</w:t>
      </w:r>
    </w:p>
    <w:p w:rsidR="007223D8" w:rsidRDefault="007223D8" w:rsidP="00A2059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Wykonawca oświadcza, ze posiada ak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ualną koncesję na obrót energią elek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ryczną  wydaną przez Prezesa Urzędu Regulacji</w:t>
      </w:r>
      <w:r>
        <w:rPr>
          <w:rFonts w:ascii="Arial" w:hAnsi="Arial" w:cs="Arial"/>
        </w:rPr>
        <w:t xml:space="preserve"> Energetyki.</w:t>
      </w:r>
    </w:p>
    <w:p w:rsidR="007223D8" w:rsidRDefault="007223D8" w:rsidP="00A2059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Wykonawca oświadcza, ze sprzedaż energii elektrycznej odbywać się będzie za</w:t>
      </w:r>
      <w:r w:rsidRPr="00FE21F2">
        <w:rPr>
          <w:rFonts w:ascii="Arial" w:hAnsi="Arial" w:cs="Arial"/>
        </w:rPr>
        <w:br/>
        <w:t>pośrednictwem sieci dystrybucyjnej należącej do OSD</w:t>
      </w:r>
      <w:r>
        <w:rPr>
          <w:rFonts w:ascii="Arial" w:hAnsi="Arial" w:cs="Arial"/>
        </w:rPr>
        <w:t>.</w:t>
      </w:r>
    </w:p>
    <w:p w:rsidR="007223D8" w:rsidRPr="00FE21F2" w:rsidRDefault="007223D8" w:rsidP="00A2059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Wykonawca oświadcza, ze zawarł umowę z Operatorem Systemu</w:t>
      </w:r>
      <w:r w:rsidRPr="00FE21F2">
        <w:rPr>
          <w:rFonts w:ascii="Arial" w:hAnsi="Arial" w:cs="Arial"/>
        </w:rPr>
        <w:br/>
        <w:t>Dystrybucyjnego (OSD) na obszarze którego znajdują się miejsca dostarczenia energii</w:t>
      </w:r>
      <w:r w:rsidRPr="00FE21F2">
        <w:rPr>
          <w:rFonts w:ascii="Arial" w:hAnsi="Arial" w:cs="Arial"/>
        </w:rPr>
        <w:br/>
        <w:t>elektrycznej oraz w ramach której OSD zapewnia Wykonawcy świadczenie usług</w:t>
      </w:r>
      <w:r w:rsidRPr="00FE21F2">
        <w:rPr>
          <w:rFonts w:ascii="Arial" w:hAnsi="Arial" w:cs="Arial"/>
        </w:rPr>
        <w:br/>
        <w:t>dystrybucji energii na rzecz Zamawiającego (dotyczy</w:t>
      </w:r>
      <w:r>
        <w:rPr>
          <w:rFonts w:ascii="Arial" w:hAnsi="Arial" w:cs="Arial"/>
        </w:rPr>
        <w:t xml:space="preserve"> sprzedawcy energii).</w:t>
      </w:r>
    </w:p>
    <w:p w:rsidR="007223D8" w:rsidRDefault="007223D8" w:rsidP="004562B5">
      <w:pPr>
        <w:numPr>
          <w:ilvl w:val="1"/>
          <w:numId w:val="7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Strony umowy zobowiązują się do niezwłocznego wzajemnego informowania się o zauważonych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wadach lub usterkach w układzie pomiarowo - rozliczeniowym oraz</w:t>
      </w:r>
      <w:r w:rsidRPr="00FE21F2">
        <w:rPr>
          <w:rFonts w:ascii="Arial" w:hAnsi="Arial" w:cs="Arial"/>
        </w:rPr>
        <w:br/>
        <w:t>innych okolicznościach mających wpływ na dostawę i rozliczanie należności za</w:t>
      </w:r>
      <w:r w:rsidRPr="00FE21F2">
        <w:rPr>
          <w:rFonts w:ascii="Arial" w:hAnsi="Arial" w:cs="Arial"/>
        </w:rPr>
        <w:br/>
        <w:t>realizację przed</w:t>
      </w:r>
      <w:r>
        <w:rPr>
          <w:rFonts w:ascii="Arial" w:hAnsi="Arial" w:cs="Arial"/>
        </w:rPr>
        <w:t>m</w:t>
      </w:r>
      <w:r w:rsidRPr="00FE21F2">
        <w:rPr>
          <w:rFonts w:ascii="Arial" w:hAnsi="Arial" w:cs="Arial"/>
        </w:rPr>
        <w:t>io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u niniejszej umowy</w:t>
      </w:r>
      <w:r>
        <w:rPr>
          <w:rFonts w:ascii="Arial" w:hAnsi="Arial" w:cs="Arial"/>
        </w:rPr>
        <w:t>.</w:t>
      </w:r>
    </w:p>
    <w:p w:rsidR="007223D8" w:rsidRDefault="007223D8" w:rsidP="004562B5">
      <w:pPr>
        <w:numPr>
          <w:ilvl w:val="1"/>
          <w:numId w:val="7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rozumieniu niniejszej Umowy pod pojęciem:</w:t>
      </w:r>
    </w:p>
    <w:p w:rsidR="007223D8" w:rsidRDefault="007223D8" w:rsidP="004562B5">
      <w:pPr>
        <w:numPr>
          <w:ilvl w:val="0"/>
          <w:numId w:val="25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</w:rPr>
      </w:pPr>
      <w:r w:rsidRPr="004562B5">
        <w:rPr>
          <w:rFonts w:ascii="Arial" w:hAnsi="Arial" w:cs="Arial"/>
          <w:b/>
        </w:rPr>
        <w:t>siły wyższej</w:t>
      </w:r>
      <w:r w:rsidRPr="00086DAE">
        <w:rPr>
          <w:rFonts w:ascii="Arial" w:hAnsi="Arial" w:cs="Arial"/>
        </w:rPr>
        <w:t xml:space="preserve"> należy rozumieć zdarzenie nagłe i nieprzewidywalne,</w:t>
      </w:r>
      <w:r w:rsidRPr="00086DAE">
        <w:rPr>
          <w:rFonts w:ascii="Arial" w:hAnsi="Arial" w:cs="Arial"/>
        </w:rPr>
        <w:br/>
        <w:t xml:space="preserve">niezależne od woli stron niniejszej umowy, uniemożliwiające jej wykonanie w całości lub części, któremu nie można zapobiec ani przeciwdziałać przy zachowaniu należytej staranności. </w:t>
      </w:r>
      <w:r>
        <w:rPr>
          <w:rFonts w:ascii="Arial" w:hAnsi="Arial" w:cs="Arial"/>
        </w:rPr>
        <w:t>P</w:t>
      </w:r>
      <w:r w:rsidRPr="00086DAE">
        <w:rPr>
          <w:rFonts w:ascii="Arial" w:hAnsi="Arial" w:cs="Arial"/>
        </w:rPr>
        <w:t>rzejawami sity wyższej są</w:t>
      </w:r>
      <w:r>
        <w:rPr>
          <w:rFonts w:ascii="Arial" w:hAnsi="Arial" w:cs="Arial"/>
        </w:rPr>
        <w:t>:</w:t>
      </w:r>
    </w:p>
    <w:p w:rsidR="007223D8" w:rsidRDefault="007223D8" w:rsidP="004562B5">
      <w:pPr>
        <w:numPr>
          <w:ilvl w:val="0"/>
          <w:numId w:val="20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klęski żywiołowe, w tym m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in.</w:t>
      </w:r>
      <w:r w:rsidRPr="00FE21F2">
        <w:rPr>
          <w:rFonts w:ascii="Arial" w:hAnsi="Arial" w:cs="Arial"/>
        </w:rPr>
        <w:t xml:space="preserve"> powódź, susza, trzęsienie ziemi, gwałtowne</w:t>
      </w:r>
      <w:r w:rsidRPr="00FE21F2">
        <w:rPr>
          <w:rFonts w:ascii="Arial" w:hAnsi="Arial" w:cs="Arial"/>
        </w:rPr>
        <w:br/>
        <w:t>śnieżyce, potężne wichury, piorun, huragan,</w:t>
      </w:r>
    </w:p>
    <w:p w:rsidR="007223D8" w:rsidRDefault="007223D8" w:rsidP="004562B5">
      <w:pPr>
        <w:numPr>
          <w:ilvl w:val="0"/>
          <w:numId w:val="20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akty władzy państwowej, np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stan wojenny, embarga, blokady oraz inne akcje,</w:t>
      </w:r>
      <w:r w:rsidRPr="00FE21F2">
        <w:rPr>
          <w:rFonts w:ascii="Arial" w:hAnsi="Arial" w:cs="Arial"/>
        </w:rPr>
        <w:br/>
        <w:t>akty prawne lub decyzje organów władzy państwowej lub samorządowej, a także</w:t>
      </w:r>
      <w:r w:rsidRPr="00FE21F2">
        <w:rPr>
          <w:rFonts w:ascii="Arial" w:hAnsi="Arial" w:cs="Arial"/>
        </w:rPr>
        <w:br/>
        <w:t>regulatora lub innych organów posiadających władztwo nad stronami niniejszej</w:t>
      </w:r>
      <w:r w:rsidRPr="00FE21F2">
        <w:rPr>
          <w:rFonts w:ascii="Arial" w:hAnsi="Arial" w:cs="Arial"/>
        </w:rPr>
        <w:br/>
        <w:t>umowy i ich majątkiem,</w:t>
      </w:r>
    </w:p>
    <w:p w:rsidR="007223D8" w:rsidRDefault="007223D8" w:rsidP="004562B5">
      <w:pPr>
        <w:numPr>
          <w:ilvl w:val="0"/>
          <w:numId w:val="20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działania wojenne, akty sabotażu, akty terroru, itp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>,</w:t>
      </w:r>
    </w:p>
    <w:p w:rsidR="007223D8" w:rsidRPr="00FE21F2" w:rsidRDefault="007223D8" w:rsidP="004562B5">
      <w:pPr>
        <w:numPr>
          <w:ilvl w:val="0"/>
          <w:numId w:val="20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strajki, blokady dróg, publiczne demonstracje, lokauty, itp</w:t>
      </w:r>
      <w:r>
        <w:rPr>
          <w:rFonts w:ascii="Arial" w:hAnsi="Arial" w:cs="Arial"/>
        </w:rPr>
        <w:t>..</w:t>
      </w:r>
    </w:p>
    <w:p w:rsidR="007223D8" w:rsidRDefault="007223D8" w:rsidP="004562B5">
      <w:pPr>
        <w:numPr>
          <w:ilvl w:val="0"/>
          <w:numId w:val="25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</w:rPr>
      </w:pPr>
      <w:r w:rsidRPr="004562B5">
        <w:rPr>
          <w:rFonts w:ascii="Arial" w:hAnsi="Arial" w:cs="Arial"/>
          <w:b/>
        </w:rPr>
        <w:t>awarii w systemie</w:t>
      </w:r>
      <w:r w:rsidRPr="00FE21F2">
        <w:rPr>
          <w:rFonts w:ascii="Arial" w:hAnsi="Arial" w:cs="Arial"/>
        </w:rPr>
        <w:t xml:space="preserve"> należy rozumieć warunki w sieci przesyłowej lub</w:t>
      </w:r>
      <w:r w:rsidRPr="00FE21F2">
        <w:rPr>
          <w:rFonts w:ascii="Arial" w:hAnsi="Arial" w:cs="Arial"/>
        </w:rPr>
        <w:br/>
        <w:t>dystrybucyjnej lub taki ich stan, który wpływa lub z dużym prawdopodobieństwem może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wpływać na zdolność stron do wykonania warunków niniejszej umowy, który zagraża lub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z dużym prawdopodobieństwem może zagrażać</w:t>
      </w:r>
      <w:r>
        <w:rPr>
          <w:rFonts w:ascii="Arial" w:hAnsi="Arial" w:cs="Arial"/>
        </w:rPr>
        <w:t xml:space="preserve"> bezpieczeństwu osób i urządzeń </w:t>
      </w:r>
      <w:r w:rsidRPr="00FE21F2">
        <w:rPr>
          <w:rFonts w:ascii="Arial" w:hAnsi="Arial" w:cs="Arial"/>
        </w:rPr>
        <w:t>odpowiadających za bezpieczeństwo Krajowego Systemu Elektroenergetycznego</w:t>
      </w:r>
      <w:r>
        <w:rPr>
          <w:rFonts w:ascii="Arial" w:hAnsi="Arial" w:cs="Arial"/>
        </w:rPr>
        <w:t>.</w:t>
      </w:r>
    </w:p>
    <w:p w:rsidR="007223D8" w:rsidRDefault="007223D8" w:rsidP="0086392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223D8" w:rsidRPr="00863920" w:rsidRDefault="007223D8" w:rsidP="0086392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63920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863920">
        <w:rPr>
          <w:rFonts w:ascii="Arial" w:hAnsi="Arial" w:cs="Arial"/>
          <w:b/>
        </w:rPr>
        <w:t>2</w:t>
      </w:r>
    </w:p>
    <w:p w:rsidR="007223D8" w:rsidRPr="00863920" w:rsidRDefault="007223D8" w:rsidP="0086392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63920">
        <w:rPr>
          <w:rFonts w:ascii="Arial" w:hAnsi="Arial" w:cs="Arial"/>
          <w:b/>
        </w:rPr>
        <w:t>Termin wykonania zamówienia</w:t>
      </w:r>
    </w:p>
    <w:p w:rsidR="007223D8" w:rsidRPr="00FE21F2" w:rsidRDefault="007223D8" w:rsidP="0086392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223D8" w:rsidRDefault="007223D8" w:rsidP="004562B5">
      <w:pPr>
        <w:numPr>
          <w:ilvl w:val="1"/>
          <w:numId w:val="10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 xml:space="preserve">Strony ustalają, ze rozpoczęcie sprzedaży energii elektrycznej i </w:t>
      </w:r>
      <w:r>
        <w:rPr>
          <w:rFonts w:ascii="Arial" w:hAnsi="Arial" w:cs="Arial"/>
        </w:rPr>
        <w:t>ś</w:t>
      </w:r>
      <w:r w:rsidRPr="00FE21F2">
        <w:rPr>
          <w:rFonts w:ascii="Arial" w:hAnsi="Arial" w:cs="Arial"/>
        </w:rPr>
        <w:t>wiadczenia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 xml:space="preserve">usług dystrybucji nastąpi </w:t>
      </w:r>
      <w:r>
        <w:rPr>
          <w:rFonts w:ascii="Arial" w:hAnsi="Arial" w:cs="Arial"/>
        </w:rPr>
        <w:t xml:space="preserve">po skutecznym </w:t>
      </w:r>
      <w:r w:rsidRPr="00FE21F2">
        <w:rPr>
          <w:rFonts w:ascii="Arial" w:hAnsi="Arial" w:cs="Arial"/>
        </w:rPr>
        <w:t>wypowiedzeni</w:t>
      </w:r>
      <w:r>
        <w:rPr>
          <w:rFonts w:ascii="Arial" w:hAnsi="Arial" w:cs="Arial"/>
        </w:rPr>
        <w:t>u</w:t>
      </w:r>
      <w:r w:rsidRPr="00FE21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wygaśnięciu </w:t>
      </w:r>
      <w:r w:rsidRPr="00FE21F2">
        <w:rPr>
          <w:rFonts w:ascii="Arial" w:hAnsi="Arial" w:cs="Arial"/>
        </w:rPr>
        <w:t>obecnych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umów</w:t>
      </w:r>
      <w:r>
        <w:rPr>
          <w:rFonts w:ascii="Arial" w:hAnsi="Arial" w:cs="Arial"/>
        </w:rPr>
        <w:t>, z zachowaniem ciągłości dostaw energii elektrycznej.</w:t>
      </w:r>
    </w:p>
    <w:p w:rsidR="007223D8" w:rsidRDefault="007223D8" w:rsidP="004562B5">
      <w:pPr>
        <w:numPr>
          <w:ilvl w:val="1"/>
          <w:numId w:val="10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Umowa </w:t>
      </w:r>
      <w:r>
        <w:rPr>
          <w:rFonts w:ascii="Arial" w:hAnsi="Arial"/>
        </w:rPr>
        <w:t>będzie realizowana przez okres 24</w:t>
      </w:r>
      <w:r w:rsidRPr="00A57923">
        <w:rPr>
          <w:rFonts w:ascii="Arial" w:hAnsi="Arial"/>
        </w:rPr>
        <w:t xml:space="preserve"> miesięcy od dnia </w:t>
      </w:r>
      <w:r>
        <w:rPr>
          <w:rFonts w:ascii="Arial" w:hAnsi="Arial"/>
        </w:rPr>
        <w:t xml:space="preserve">rozpoczęcia świadczenia usługi </w:t>
      </w:r>
      <w:r>
        <w:rPr>
          <w:rFonts w:ascii="Arial" w:hAnsi="Arial" w:cs="Arial"/>
        </w:rPr>
        <w:t>kompleksowej dostawy energii elektrycznej do budynków Zamawiającego.</w:t>
      </w:r>
    </w:p>
    <w:p w:rsidR="007223D8" w:rsidRPr="00FE21F2" w:rsidRDefault="007223D8" w:rsidP="008639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23D8" w:rsidRPr="00022570" w:rsidRDefault="007223D8" w:rsidP="0086392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22570">
        <w:rPr>
          <w:rFonts w:ascii="Arial" w:hAnsi="Arial" w:cs="Arial"/>
          <w:b/>
        </w:rPr>
        <w:t>§ 3</w:t>
      </w:r>
    </w:p>
    <w:p w:rsidR="007223D8" w:rsidRPr="00022570" w:rsidRDefault="007223D8" w:rsidP="0086392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22570">
        <w:rPr>
          <w:rFonts w:ascii="Arial" w:hAnsi="Arial" w:cs="Arial"/>
          <w:b/>
        </w:rPr>
        <w:t>Wynagrodzenie i rozliczenie</w:t>
      </w:r>
    </w:p>
    <w:p w:rsidR="007223D8" w:rsidRPr="00FE21F2" w:rsidRDefault="007223D8" w:rsidP="0086392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223D8" w:rsidRDefault="007223D8" w:rsidP="004562B5">
      <w:pPr>
        <w:numPr>
          <w:ilvl w:val="6"/>
          <w:numId w:val="15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Wynagrodzenie za dostarczoną energię elektryczną p</w:t>
      </w:r>
      <w:r>
        <w:rPr>
          <w:rFonts w:ascii="Arial" w:hAnsi="Arial" w:cs="Arial"/>
        </w:rPr>
        <w:t>łatne</w:t>
      </w:r>
      <w:r w:rsidRPr="00FE21F2">
        <w:rPr>
          <w:rFonts w:ascii="Arial" w:hAnsi="Arial" w:cs="Arial"/>
        </w:rPr>
        <w:t xml:space="preserve"> będzie według cen net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o</w:t>
      </w:r>
      <w:r w:rsidRPr="00FE21F2">
        <w:rPr>
          <w:rFonts w:ascii="Arial" w:hAnsi="Arial" w:cs="Arial"/>
        </w:rPr>
        <w:br/>
        <w:t xml:space="preserve">zawartych w ofercie, niezmiennych w okresie 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rwania umowy (za wyj</w:t>
      </w:r>
      <w:r>
        <w:rPr>
          <w:rFonts w:ascii="Arial" w:hAnsi="Arial" w:cs="Arial"/>
        </w:rPr>
        <w:t>ąt</w:t>
      </w:r>
      <w:r w:rsidRPr="00FE21F2">
        <w:rPr>
          <w:rFonts w:ascii="Arial" w:hAnsi="Arial" w:cs="Arial"/>
        </w:rPr>
        <w:t>kie</w:t>
      </w:r>
      <w:r>
        <w:rPr>
          <w:rFonts w:ascii="Arial" w:hAnsi="Arial" w:cs="Arial"/>
        </w:rPr>
        <w:t>m</w:t>
      </w:r>
      <w:r w:rsidRPr="00FE21F2">
        <w:rPr>
          <w:rFonts w:ascii="Arial" w:hAnsi="Arial" w:cs="Arial"/>
        </w:rPr>
        <w:t xml:space="preserve"> sytuacji opisanych w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4)</w:t>
      </w:r>
      <w:r w:rsidRPr="00FE21F2">
        <w:rPr>
          <w:rFonts w:ascii="Arial" w:hAnsi="Arial" w:cs="Arial"/>
        </w:rPr>
        <w:t xml:space="preserve"> oraz cen i s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awek opłat z tytułu dystrybucji energii elektrycznej zgodnie z obowiązującą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 xml:space="preserve">w danym okresie 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aryfą OSD</w:t>
      </w:r>
      <w:r>
        <w:rPr>
          <w:rFonts w:ascii="Arial" w:hAnsi="Arial" w:cs="Arial"/>
        </w:rPr>
        <w:t>.</w:t>
      </w:r>
    </w:p>
    <w:p w:rsidR="007223D8" w:rsidRDefault="007223D8" w:rsidP="004562B5">
      <w:pPr>
        <w:numPr>
          <w:ilvl w:val="6"/>
          <w:numId w:val="15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Rozliczenia za sprzedaną energie elektryczną i świadczone usługi dystrybucji przeprowadza się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zgodnie z zawartą umową oraz odpowiednio taryfą OSD</w:t>
      </w:r>
      <w:r>
        <w:rPr>
          <w:rFonts w:ascii="Arial" w:hAnsi="Arial" w:cs="Arial"/>
        </w:rPr>
        <w:t>.</w:t>
      </w:r>
    </w:p>
    <w:p w:rsidR="007223D8" w:rsidRDefault="007223D8" w:rsidP="004562B5">
      <w:pPr>
        <w:numPr>
          <w:ilvl w:val="6"/>
          <w:numId w:val="15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Rozliczenie za dostarczoną energię i usługę dystrybucji odbywać się będzie</w:t>
      </w:r>
      <w:r w:rsidRPr="00FE21F2">
        <w:rPr>
          <w:rFonts w:ascii="Arial" w:hAnsi="Arial" w:cs="Arial"/>
        </w:rPr>
        <w:br/>
        <w:t>zgodnie z rozliczeniami stosowanymi przez OSD na podstawie odczytów liczników poboru energii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elektrycznej</w:t>
      </w:r>
      <w:r>
        <w:rPr>
          <w:rFonts w:ascii="Arial" w:hAnsi="Arial" w:cs="Arial"/>
        </w:rPr>
        <w:t>.</w:t>
      </w:r>
    </w:p>
    <w:p w:rsidR="007223D8" w:rsidRDefault="007223D8" w:rsidP="004562B5">
      <w:pPr>
        <w:numPr>
          <w:ilvl w:val="6"/>
          <w:numId w:val="15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Należność za energię elektryczną oraz z tytułu dystrybucji energii elektrycznej regulowana będzie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na pods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awie prawidłowo wystawionej przez Wykonawcę faktury VAT za dany okres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rozliczeniowy</w:t>
      </w:r>
      <w:r>
        <w:rPr>
          <w:rFonts w:ascii="Arial" w:hAnsi="Arial" w:cs="Arial"/>
        </w:rPr>
        <w:t>.</w:t>
      </w:r>
    </w:p>
    <w:p w:rsidR="007223D8" w:rsidRDefault="007223D8" w:rsidP="004562B5">
      <w:pPr>
        <w:numPr>
          <w:ilvl w:val="6"/>
          <w:numId w:val="15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E21F2">
        <w:rPr>
          <w:rFonts w:ascii="Arial" w:hAnsi="Arial" w:cs="Arial"/>
        </w:rPr>
        <w:t xml:space="preserve">o faktury Wykonawca dołączy załącznik, </w:t>
      </w:r>
      <w:r>
        <w:rPr>
          <w:rFonts w:ascii="Arial" w:hAnsi="Arial" w:cs="Arial"/>
        </w:rPr>
        <w:t xml:space="preserve">obejmujący szczegółowo opisane </w:t>
      </w:r>
      <w:r w:rsidRPr="00FE21F2">
        <w:rPr>
          <w:rFonts w:ascii="Arial" w:hAnsi="Arial" w:cs="Arial"/>
        </w:rPr>
        <w:t>koszty</w:t>
      </w:r>
      <w:r w:rsidRPr="00FE21F2">
        <w:rPr>
          <w:rFonts w:ascii="Arial" w:hAnsi="Arial" w:cs="Arial"/>
        </w:rPr>
        <w:br/>
        <w:t>dostarczonej energii dla każdego układu pomiarowo - rozliczeniowego</w:t>
      </w:r>
      <w:r>
        <w:rPr>
          <w:rFonts w:ascii="Arial" w:hAnsi="Arial" w:cs="Arial"/>
        </w:rPr>
        <w:t>.</w:t>
      </w:r>
    </w:p>
    <w:p w:rsidR="007223D8" w:rsidRDefault="007223D8" w:rsidP="004562B5">
      <w:pPr>
        <w:numPr>
          <w:ilvl w:val="6"/>
          <w:numId w:val="15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 xml:space="preserve">Faktury będą płatne przelewem przez Zamawiającego na </w:t>
      </w:r>
      <w:r>
        <w:rPr>
          <w:rFonts w:ascii="Arial" w:hAnsi="Arial" w:cs="Arial"/>
        </w:rPr>
        <w:t xml:space="preserve">rachunek bankowy </w:t>
      </w:r>
      <w:r w:rsidRPr="00FE21F2">
        <w:rPr>
          <w:rFonts w:ascii="Arial" w:hAnsi="Arial" w:cs="Arial"/>
        </w:rPr>
        <w:t>Wykonawcy wskazan</w:t>
      </w:r>
      <w:r>
        <w:rPr>
          <w:rFonts w:ascii="Arial" w:hAnsi="Arial" w:cs="Arial"/>
        </w:rPr>
        <w:t>y</w:t>
      </w:r>
      <w:r w:rsidRPr="00FE21F2">
        <w:rPr>
          <w:rFonts w:ascii="Arial" w:hAnsi="Arial" w:cs="Arial"/>
        </w:rPr>
        <w:t xml:space="preserve"> w fakturze,</w:t>
      </w:r>
      <w:r>
        <w:rPr>
          <w:rFonts w:ascii="Arial" w:hAnsi="Arial" w:cs="Arial"/>
        </w:rPr>
        <w:t xml:space="preserve"> w t</w:t>
      </w:r>
      <w:r w:rsidRPr="00FE21F2">
        <w:rPr>
          <w:rFonts w:ascii="Arial" w:hAnsi="Arial" w:cs="Arial"/>
        </w:rPr>
        <w:t>er</w:t>
      </w:r>
      <w:r>
        <w:rPr>
          <w:rFonts w:ascii="Arial" w:hAnsi="Arial" w:cs="Arial"/>
        </w:rPr>
        <w:t>m</w:t>
      </w:r>
      <w:r w:rsidRPr="00FE21F2">
        <w:rPr>
          <w:rFonts w:ascii="Arial" w:hAnsi="Arial" w:cs="Arial"/>
        </w:rPr>
        <w:t>i</w:t>
      </w:r>
      <w:r>
        <w:rPr>
          <w:rFonts w:ascii="Arial" w:hAnsi="Arial" w:cs="Arial"/>
        </w:rPr>
        <w:t>ni</w:t>
      </w:r>
      <w:r w:rsidRPr="00FE21F2">
        <w:rPr>
          <w:rFonts w:ascii="Arial" w:hAnsi="Arial" w:cs="Arial"/>
        </w:rPr>
        <w:t>e do 21 dni od dnia jej wystawienia przez Wykonawcę wraz z załącznikiem, o k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óry</w:t>
      </w:r>
      <w:r>
        <w:rPr>
          <w:rFonts w:ascii="Arial" w:hAnsi="Arial" w:cs="Arial"/>
        </w:rPr>
        <w:t xml:space="preserve">m </w:t>
      </w:r>
      <w:r w:rsidRPr="00FE21F2">
        <w:rPr>
          <w:rFonts w:ascii="Arial" w:hAnsi="Arial" w:cs="Arial"/>
        </w:rPr>
        <w:t>mowa w pk</w:t>
      </w:r>
      <w:r>
        <w:rPr>
          <w:rFonts w:ascii="Arial" w:hAnsi="Arial" w:cs="Arial"/>
        </w:rPr>
        <w:t>t.</w:t>
      </w:r>
      <w:r w:rsidRPr="00FE21F2">
        <w:rPr>
          <w:rFonts w:ascii="Arial" w:hAnsi="Arial" w:cs="Arial"/>
        </w:rPr>
        <w:t xml:space="preserve"> 5 pod warunkiem, ze faktura </w:t>
      </w:r>
      <w:r>
        <w:rPr>
          <w:rFonts w:ascii="Arial" w:hAnsi="Arial" w:cs="Arial"/>
        </w:rPr>
        <w:t>zostanie doręczona</w:t>
      </w:r>
      <w:r w:rsidRPr="00FE21F2">
        <w:rPr>
          <w:rFonts w:ascii="Arial" w:hAnsi="Arial" w:cs="Arial"/>
        </w:rPr>
        <w:t xml:space="preserve"> do Zamawiającego nie później niż 7 dni przed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upływem terminu płatności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W przypadku opóźnień w dostarczeniu do Zamawiającego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 xml:space="preserve">wystawionej faktury, 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ermin płatności ulegnie przesunięciu o liczbę dni opóźnienia</w:t>
      </w:r>
      <w:r>
        <w:rPr>
          <w:rFonts w:ascii="Arial" w:hAnsi="Arial" w:cs="Arial"/>
        </w:rPr>
        <w:t>.</w:t>
      </w:r>
    </w:p>
    <w:p w:rsidR="007223D8" w:rsidRDefault="007223D8" w:rsidP="004562B5">
      <w:pPr>
        <w:numPr>
          <w:ilvl w:val="6"/>
          <w:numId w:val="15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W przypadku rozbieżności pomiędzy terminem płatności wskazanym w fakturach a wskazanych w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umowie przyjmuje się, ze obowiązującym terminem płatności jest termin wskazany w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umowie</w:t>
      </w:r>
      <w:r>
        <w:rPr>
          <w:rFonts w:ascii="Arial" w:hAnsi="Arial" w:cs="Arial"/>
        </w:rPr>
        <w:t>.</w:t>
      </w:r>
    </w:p>
    <w:p w:rsidR="007223D8" w:rsidRPr="00FE21F2" w:rsidRDefault="007223D8" w:rsidP="004562B5">
      <w:pPr>
        <w:numPr>
          <w:ilvl w:val="6"/>
          <w:numId w:val="15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W przypadku stwierdzenia błędów w pomiarze lub odczycie wskazań układu pomiarowo -</w:t>
      </w:r>
      <w:r w:rsidRPr="00FE21F2">
        <w:rPr>
          <w:rFonts w:ascii="Arial" w:hAnsi="Arial" w:cs="Arial"/>
        </w:rPr>
        <w:br/>
        <w:t>rozliczeniowego, które spowodował</w:t>
      </w:r>
      <w:r>
        <w:rPr>
          <w:rFonts w:ascii="Arial" w:hAnsi="Arial" w:cs="Arial"/>
        </w:rPr>
        <w:t>y</w:t>
      </w:r>
      <w:r w:rsidRPr="00FE21F2">
        <w:rPr>
          <w:rFonts w:ascii="Arial" w:hAnsi="Arial" w:cs="Arial"/>
        </w:rPr>
        <w:t xml:space="preserve"> zawyżenie lub zaniżenie należności za pobraną energię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elektryczną Wykonawca dokonuje korekty uprzednio wystawionej faktury według obowiązujących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przepisów w zakresie dokonywania korekty faktur</w:t>
      </w:r>
      <w:r>
        <w:rPr>
          <w:rFonts w:ascii="Arial" w:hAnsi="Arial" w:cs="Arial"/>
        </w:rPr>
        <w:t>.</w:t>
      </w:r>
    </w:p>
    <w:p w:rsidR="007223D8" w:rsidRPr="00FE21F2" w:rsidRDefault="007223D8" w:rsidP="0047508E">
      <w:pPr>
        <w:autoSpaceDE w:val="0"/>
        <w:autoSpaceDN w:val="0"/>
        <w:adjustRightInd w:val="0"/>
        <w:rPr>
          <w:rFonts w:ascii="Arial" w:hAnsi="Arial" w:cs="Arial"/>
        </w:rPr>
      </w:pPr>
    </w:p>
    <w:p w:rsidR="007223D8" w:rsidRPr="00AD1D65" w:rsidRDefault="007223D8" w:rsidP="00AD1D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D1D65">
        <w:rPr>
          <w:rFonts w:ascii="Arial" w:hAnsi="Arial" w:cs="Arial"/>
          <w:b/>
        </w:rPr>
        <w:t>§ 4</w:t>
      </w:r>
    </w:p>
    <w:p w:rsidR="007223D8" w:rsidRPr="00AD1D65" w:rsidRDefault="007223D8" w:rsidP="00AD1D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D1D65">
        <w:rPr>
          <w:rFonts w:ascii="Arial" w:hAnsi="Arial" w:cs="Arial"/>
          <w:b/>
        </w:rPr>
        <w:t>Zmiana umowy</w:t>
      </w:r>
    </w:p>
    <w:p w:rsidR="007223D8" w:rsidRPr="00FE21F2" w:rsidRDefault="007223D8" w:rsidP="00AD1D6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223D8" w:rsidRPr="00FE21F2" w:rsidRDefault="007223D8" w:rsidP="004562B5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Zamawiający przewiduje możliwość zmiany umowy w stosunku do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treści oferty, na podstawie której dokonano wyboru Wykonawcy w wypadku</w:t>
      </w:r>
      <w:r>
        <w:rPr>
          <w:rFonts w:ascii="Arial" w:hAnsi="Arial" w:cs="Arial"/>
        </w:rPr>
        <w:t>:</w:t>
      </w:r>
    </w:p>
    <w:p w:rsidR="007223D8" w:rsidRDefault="007223D8" w:rsidP="00AD1D6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przepisów Prawa energetycznego lub wydanych na tej podstawie przepisów</w:t>
      </w:r>
      <w:r w:rsidRPr="00FE21F2">
        <w:rPr>
          <w:rFonts w:ascii="Arial" w:hAnsi="Arial" w:cs="Arial"/>
        </w:rPr>
        <w:br/>
        <w:t>wykonawczych mających zastosowanie do Umowy, w tej sytuacji postanowienia Umowy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sprzeczne z nimi stracą ważność zaś w ich miejsce będą miały zastosowanie przepisy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znowelizowanego prawa,</w:t>
      </w:r>
    </w:p>
    <w:p w:rsidR="007223D8" w:rsidRDefault="007223D8" w:rsidP="00AD1D6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(wprowadzenia nowej) Instrukcji Ruchu i Eksploatacji Sieci Rozdzielczej</w:t>
      </w:r>
      <w:r w:rsidRPr="00FE21F2">
        <w:rPr>
          <w:rFonts w:ascii="Arial" w:hAnsi="Arial" w:cs="Arial"/>
        </w:rPr>
        <w:br/>
        <w:t>(Dystrybucyjnej) OSD,</w:t>
      </w:r>
    </w:p>
    <w:p w:rsidR="007223D8" w:rsidRDefault="007223D8" w:rsidP="00AD1D6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organów uprawnionych do reprezentacji zarówno Zamawiającego jak i</w:t>
      </w:r>
      <w:r w:rsidRPr="00FE21F2">
        <w:rPr>
          <w:rFonts w:ascii="Arial" w:hAnsi="Arial" w:cs="Arial"/>
        </w:rPr>
        <w:br/>
        <w:t>Wykonawcy, danych adresowych stron umowy lub innych danych ,które w umowie mają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charakter czysto informacyjny (np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numer konta bankowego),</w:t>
      </w:r>
    </w:p>
    <w:p w:rsidR="007223D8" w:rsidRDefault="007223D8" w:rsidP="00A64E3C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cen jednostkowych i stawek opłat określonych dla kompleksowej dostawy energii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elektrycznej będącej wyłącznie skutkiem zmiany stawki podatku akcyzowego lub stawki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podatku VAT,</w:t>
      </w:r>
    </w:p>
    <w:p w:rsidR="007223D8" w:rsidRDefault="007223D8" w:rsidP="00A64E3C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lastRenderedPageBreak/>
        <w:t>zmiany cen jednostkowych za świadczenie usługi dystrybucji wyłącznie w przypadku</w:t>
      </w:r>
      <w:r w:rsidRPr="00FE21F2">
        <w:rPr>
          <w:rFonts w:ascii="Arial" w:hAnsi="Arial" w:cs="Arial"/>
        </w:rPr>
        <w:br/>
        <w:t>zmiany taryfy OSD zatwierdzanej przez Prezesa Urzędu Regulacji Energetyki (URE),</w:t>
      </w:r>
    </w:p>
    <w:p w:rsidR="007223D8" w:rsidRDefault="007223D8" w:rsidP="00A64E3C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mocy przyłączeniowej lub mocy umownej, w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takiej sytuacji od następnego okresu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rozliczeniowego po zmianie mocy przyłączeniowej lub mocy umownej nastąpi jej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 xml:space="preserve">przyjęcie w </w:t>
      </w:r>
      <w:r>
        <w:rPr>
          <w:rFonts w:ascii="Arial" w:hAnsi="Arial" w:cs="Arial"/>
        </w:rPr>
        <w:t>rozliczeniach zgodnie z t</w:t>
      </w:r>
      <w:r w:rsidRPr="00FE21F2">
        <w:rPr>
          <w:rFonts w:ascii="Arial" w:hAnsi="Arial" w:cs="Arial"/>
        </w:rPr>
        <w:t>aryfą OSD (zmiana zostanie potwierdzona</w:t>
      </w:r>
      <w:r w:rsidRPr="00FE21F2">
        <w:rPr>
          <w:rFonts w:ascii="Arial" w:hAnsi="Arial" w:cs="Arial"/>
        </w:rPr>
        <w:br/>
        <w:t>dokumentem OTS wydanym przez Dystrybutora)</w:t>
      </w:r>
      <w:r>
        <w:rPr>
          <w:rFonts w:ascii="Arial" w:hAnsi="Arial" w:cs="Arial"/>
        </w:rPr>
        <w:t>,</w:t>
      </w:r>
    </w:p>
    <w:p w:rsidR="007223D8" w:rsidRPr="00FE21F2" w:rsidRDefault="007223D8" w:rsidP="00A64E3C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maksymalnej szacunkowej wartości umowy, wynikającej z okoliczności</w:t>
      </w:r>
      <w:r w:rsidRPr="00FE21F2">
        <w:rPr>
          <w:rFonts w:ascii="Arial" w:hAnsi="Arial" w:cs="Arial"/>
        </w:rPr>
        <w:br/>
        <w:t>opisanych w ust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1 „d",„e"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„f"</w:t>
      </w:r>
      <w:r>
        <w:rPr>
          <w:rFonts w:ascii="Arial" w:hAnsi="Arial" w:cs="Arial"/>
        </w:rPr>
        <w:t>.</w:t>
      </w:r>
    </w:p>
    <w:p w:rsidR="007223D8" w:rsidRDefault="007223D8" w:rsidP="004562B5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</w:t>
      </w:r>
      <w:r w:rsidRPr="00FE21F2">
        <w:rPr>
          <w:rFonts w:ascii="Arial" w:hAnsi="Arial" w:cs="Arial"/>
        </w:rPr>
        <w:t>miany postanowień umowy odbywać się będą w formie pisemnej pod rygorem nieważności</w:t>
      </w:r>
      <w:r>
        <w:rPr>
          <w:rFonts w:ascii="Arial" w:hAnsi="Arial" w:cs="Arial"/>
        </w:rPr>
        <w:t>.</w:t>
      </w:r>
    </w:p>
    <w:p w:rsidR="007223D8" w:rsidRDefault="007223D8" w:rsidP="0006641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23D8" w:rsidRPr="00066411" w:rsidRDefault="007223D8" w:rsidP="000664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6411">
        <w:rPr>
          <w:rFonts w:ascii="Arial" w:hAnsi="Arial" w:cs="Arial"/>
          <w:b/>
        </w:rPr>
        <w:t>§ 5</w:t>
      </w:r>
    </w:p>
    <w:p w:rsidR="007223D8" w:rsidRPr="00066411" w:rsidRDefault="007223D8" w:rsidP="000664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6411">
        <w:rPr>
          <w:rFonts w:ascii="Arial" w:hAnsi="Arial" w:cs="Arial"/>
          <w:b/>
        </w:rPr>
        <w:t>Rozwiązanie umowy</w:t>
      </w:r>
    </w:p>
    <w:p w:rsidR="007223D8" w:rsidRDefault="007223D8" w:rsidP="00BB50CF">
      <w:pPr>
        <w:autoSpaceDE w:val="0"/>
        <w:autoSpaceDN w:val="0"/>
        <w:adjustRightInd w:val="0"/>
        <w:rPr>
          <w:rFonts w:ascii="Arial" w:hAnsi="Arial" w:cs="Arial"/>
        </w:rPr>
      </w:pPr>
    </w:p>
    <w:p w:rsidR="007223D8" w:rsidRPr="00FE21F2" w:rsidRDefault="007223D8" w:rsidP="00BB50C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FE21F2">
        <w:rPr>
          <w:rFonts w:ascii="Arial" w:hAnsi="Arial" w:cs="Arial"/>
        </w:rPr>
        <w:t>mowa może być rozwiązana</w:t>
      </w:r>
      <w:r>
        <w:rPr>
          <w:rFonts w:ascii="Arial" w:hAnsi="Arial" w:cs="Arial"/>
        </w:rPr>
        <w:t>:</w:t>
      </w:r>
    </w:p>
    <w:p w:rsidR="007223D8" w:rsidRDefault="007223D8" w:rsidP="004562B5">
      <w:pPr>
        <w:numPr>
          <w:ilvl w:val="1"/>
          <w:numId w:val="25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przez Wykonawcę za uprzednim jednomiesięcznym pisemnym okresem wypowiedzenia ze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skutkiem na koniec miesiąca w przypadku niewykonywania lub nienależytego wykonywania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 xml:space="preserve">umowy przez </w:t>
      </w:r>
      <w:r>
        <w:rPr>
          <w:rFonts w:ascii="Arial" w:hAnsi="Arial" w:cs="Arial"/>
        </w:rPr>
        <w:t>Z</w:t>
      </w:r>
      <w:r w:rsidRPr="00FE21F2">
        <w:rPr>
          <w:rFonts w:ascii="Arial" w:hAnsi="Arial" w:cs="Arial"/>
        </w:rPr>
        <w:t>amawiającego lub w terminach i z przyczyn określonych przepisami prawa,</w:t>
      </w:r>
    </w:p>
    <w:p w:rsidR="007223D8" w:rsidRDefault="007223D8" w:rsidP="004562B5">
      <w:pPr>
        <w:numPr>
          <w:ilvl w:val="1"/>
          <w:numId w:val="25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przez Zamawiającego za uprzednim jednomiesięc</w:t>
      </w:r>
      <w:r>
        <w:rPr>
          <w:rFonts w:ascii="Arial" w:hAnsi="Arial" w:cs="Arial"/>
        </w:rPr>
        <w:t xml:space="preserve">znym pisemnym wypowiedzeniem ze </w:t>
      </w:r>
      <w:r w:rsidRPr="00FE21F2">
        <w:rPr>
          <w:rFonts w:ascii="Arial" w:hAnsi="Arial" w:cs="Arial"/>
        </w:rPr>
        <w:t>skutkiem na koniec miesiąca w przypadku niewykonywania lub nienależytego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wykonywania urnowy przez Wykonawcę lub w terminach i z przyczyn określonych przepisami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prawa,</w:t>
      </w:r>
    </w:p>
    <w:p w:rsidR="007223D8" w:rsidRDefault="007223D8" w:rsidP="004562B5">
      <w:pPr>
        <w:numPr>
          <w:ilvl w:val="1"/>
          <w:numId w:val="25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w każdym czasie za porozumieniem stron</w:t>
      </w:r>
      <w:r>
        <w:rPr>
          <w:rFonts w:ascii="Arial" w:hAnsi="Arial" w:cs="Arial"/>
        </w:rPr>
        <w:t>.</w:t>
      </w:r>
    </w:p>
    <w:p w:rsidR="007223D8" w:rsidRPr="00FE21F2" w:rsidRDefault="007223D8" w:rsidP="00066411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7223D8" w:rsidRPr="00066411" w:rsidRDefault="007223D8" w:rsidP="000664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6411">
        <w:rPr>
          <w:rFonts w:ascii="Arial" w:hAnsi="Arial" w:cs="Arial"/>
          <w:b/>
        </w:rPr>
        <w:t>§ 6</w:t>
      </w:r>
    </w:p>
    <w:p w:rsidR="007223D8" w:rsidRPr="00066411" w:rsidRDefault="007223D8" w:rsidP="000664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6411">
        <w:rPr>
          <w:rFonts w:ascii="Arial" w:hAnsi="Arial" w:cs="Arial"/>
          <w:b/>
        </w:rPr>
        <w:t>Rozstrzyganie sporów</w:t>
      </w:r>
    </w:p>
    <w:p w:rsidR="007223D8" w:rsidRPr="00FE21F2" w:rsidRDefault="007223D8" w:rsidP="0006641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223D8" w:rsidRDefault="007223D8" w:rsidP="004562B5">
      <w:pPr>
        <w:numPr>
          <w:ilvl w:val="0"/>
          <w:numId w:val="2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Ewentualne spory powstałe na tle realizacji umowy strony umowy zobowiązują się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rozstrzygać polubownie</w:t>
      </w:r>
      <w:r>
        <w:rPr>
          <w:rFonts w:ascii="Arial" w:hAnsi="Arial" w:cs="Arial"/>
        </w:rPr>
        <w:t>.</w:t>
      </w:r>
    </w:p>
    <w:p w:rsidR="007223D8" w:rsidRPr="00FE21F2" w:rsidRDefault="007223D8" w:rsidP="004562B5">
      <w:pPr>
        <w:numPr>
          <w:ilvl w:val="0"/>
          <w:numId w:val="2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Spory, co do których nie będzie możliwe osiągnięcie porozumienia podlegać będą rozstrzygnięciu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przez sąd powszechny właśc</w:t>
      </w:r>
      <w:r>
        <w:rPr>
          <w:rFonts w:ascii="Arial" w:hAnsi="Arial" w:cs="Arial"/>
        </w:rPr>
        <w:t>i</w:t>
      </w:r>
      <w:r w:rsidRPr="00FE21F2">
        <w:rPr>
          <w:rFonts w:ascii="Arial" w:hAnsi="Arial" w:cs="Arial"/>
        </w:rPr>
        <w:t>wy miejscowo dla Zamawiającego</w:t>
      </w:r>
      <w:r>
        <w:rPr>
          <w:rFonts w:ascii="Arial" w:hAnsi="Arial" w:cs="Arial"/>
        </w:rPr>
        <w:t>.</w:t>
      </w:r>
    </w:p>
    <w:p w:rsidR="007223D8" w:rsidRPr="00066411" w:rsidRDefault="007223D8" w:rsidP="00BB50C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223D8" w:rsidRDefault="007223D8" w:rsidP="000664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223D8" w:rsidRPr="00066411" w:rsidRDefault="007223D8" w:rsidP="000664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6411">
        <w:rPr>
          <w:rFonts w:ascii="Arial" w:hAnsi="Arial" w:cs="Arial"/>
          <w:b/>
        </w:rPr>
        <w:t>§ 7</w:t>
      </w:r>
    </w:p>
    <w:p w:rsidR="007223D8" w:rsidRPr="00066411" w:rsidRDefault="007223D8" w:rsidP="000664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6411">
        <w:rPr>
          <w:rFonts w:ascii="Arial" w:hAnsi="Arial" w:cs="Arial"/>
          <w:b/>
        </w:rPr>
        <w:t>Postanowienia końcowe</w:t>
      </w:r>
    </w:p>
    <w:p w:rsidR="007223D8" w:rsidRPr="00066411" w:rsidRDefault="007223D8" w:rsidP="000664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223D8" w:rsidRDefault="007223D8" w:rsidP="004562B5">
      <w:pPr>
        <w:numPr>
          <w:ilvl w:val="0"/>
          <w:numId w:val="2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Pr="00BD4029">
        <w:rPr>
          <w:rFonts w:ascii="Arial" w:hAnsi="Arial" w:cs="Arial"/>
        </w:rPr>
        <w:t xml:space="preserve">W przypadku wystąpienia sprzeczności poniższych </w:t>
      </w:r>
      <w:r>
        <w:rPr>
          <w:rFonts w:ascii="Arial" w:hAnsi="Arial" w:cs="Arial"/>
        </w:rPr>
        <w:t>ogólnych warunków</w:t>
      </w:r>
      <w:r w:rsidRPr="00BD4029">
        <w:rPr>
          <w:rFonts w:ascii="Arial" w:hAnsi="Arial" w:cs="Arial"/>
        </w:rPr>
        <w:t xml:space="preserve"> umowy, stanowiących załącznik nr ..... do umowy nr .............. z umową pierwszeństwo mają zapisy niniejszych </w:t>
      </w:r>
      <w:r>
        <w:rPr>
          <w:rFonts w:ascii="Arial" w:hAnsi="Arial" w:cs="Arial"/>
        </w:rPr>
        <w:t>ogólnych warunków</w:t>
      </w:r>
      <w:r w:rsidRPr="00BD4029">
        <w:rPr>
          <w:rFonts w:ascii="Arial" w:hAnsi="Arial" w:cs="Arial"/>
        </w:rPr>
        <w:t xml:space="preserve"> umowy.</w:t>
      </w:r>
    </w:p>
    <w:p w:rsidR="007223D8" w:rsidRDefault="007223D8" w:rsidP="004562B5">
      <w:pPr>
        <w:numPr>
          <w:ilvl w:val="0"/>
          <w:numId w:val="2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W sprawach nieuregulowanych umową mają zastosowanie w szczególności przepisy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ustawy z dnia 29 stycznia Prawo zamówień publicznych, Kodeksu cywilnego oraz ustawy z dnia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10 kwietnia 1997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Prawo energetyczne wraz z aktami wykonawczymi do tej ustawy</w:t>
      </w:r>
      <w:r>
        <w:rPr>
          <w:rFonts w:ascii="Arial" w:hAnsi="Arial" w:cs="Arial"/>
        </w:rPr>
        <w:t>.</w:t>
      </w:r>
    </w:p>
    <w:p w:rsidR="007223D8" w:rsidRDefault="007223D8" w:rsidP="004562B5">
      <w:pPr>
        <w:numPr>
          <w:ilvl w:val="0"/>
          <w:numId w:val="2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Integralną część urnowy stanowi oferta Wykonawcy</w:t>
      </w:r>
      <w:r>
        <w:rPr>
          <w:rFonts w:ascii="Arial" w:hAnsi="Arial" w:cs="Arial"/>
        </w:rPr>
        <w:t xml:space="preserve"> oraz S</w:t>
      </w:r>
      <w:r w:rsidRPr="00FE21F2">
        <w:rPr>
          <w:rFonts w:ascii="Arial" w:hAnsi="Arial" w:cs="Arial"/>
        </w:rPr>
        <w:t>IWZ</w:t>
      </w:r>
      <w:r>
        <w:rPr>
          <w:rFonts w:ascii="Arial" w:hAnsi="Arial" w:cs="Arial"/>
        </w:rPr>
        <w:t xml:space="preserve"> </w:t>
      </w:r>
    </w:p>
    <w:p w:rsidR="007223D8" w:rsidRPr="00FE21F2" w:rsidRDefault="007223D8" w:rsidP="00FF6BC7"/>
    <w:sectPr w:rsidR="007223D8" w:rsidRPr="00FE21F2" w:rsidSect="004562B5">
      <w:pgSz w:w="11906" w:h="16838"/>
      <w:pgMar w:top="1134" w:right="748" w:bottom="1276" w:left="11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B5" w:rsidRDefault="004562B5">
      <w:r>
        <w:separator/>
      </w:r>
    </w:p>
  </w:endnote>
  <w:endnote w:type="continuationSeparator" w:id="0">
    <w:p w:rsidR="004562B5" w:rsidRDefault="0045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B5" w:rsidRDefault="004562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62B5" w:rsidRDefault="004562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B5" w:rsidRPr="004562B5" w:rsidRDefault="004562B5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4562B5">
      <w:rPr>
        <w:rStyle w:val="Numerstrony"/>
        <w:rFonts w:ascii="Arial" w:hAnsi="Arial" w:cs="Arial"/>
      </w:rPr>
      <w:fldChar w:fldCharType="begin"/>
    </w:r>
    <w:r w:rsidRPr="004562B5">
      <w:rPr>
        <w:rStyle w:val="Numerstrony"/>
        <w:rFonts w:ascii="Arial" w:hAnsi="Arial" w:cs="Arial"/>
      </w:rPr>
      <w:instrText xml:space="preserve">PAGE  </w:instrText>
    </w:r>
    <w:r w:rsidRPr="004562B5">
      <w:rPr>
        <w:rStyle w:val="Numerstrony"/>
        <w:rFonts w:ascii="Arial" w:hAnsi="Arial" w:cs="Arial"/>
      </w:rPr>
      <w:fldChar w:fldCharType="separate"/>
    </w:r>
    <w:r w:rsidR="00723C7A">
      <w:rPr>
        <w:rStyle w:val="Numerstrony"/>
        <w:rFonts w:ascii="Arial" w:hAnsi="Arial" w:cs="Arial"/>
        <w:noProof/>
      </w:rPr>
      <w:t>26</w:t>
    </w:r>
    <w:r w:rsidRPr="004562B5">
      <w:rPr>
        <w:rStyle w:val="Numerstrony"/>
        <w:rFonts w:ascii="Arial" w:hAnsi="Arial" w:cs="Arial"/>
      </w:rPr>
      <w:fldChar w:fldCharType="end"/>
    </w:r>
  </w:p>
  <w:p w:rsidR="004562B5" w:rsidRDefault="004562B5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B5" w:rsidRDefault="004562B5">
      <w:r>
        <w:separator/>
      </w:r>
    </w:p>
  </w:footnote>
  <w:footnote w:type="continuationSeparator" w:id="0">
    <w:p w:rsidR="004562B5" w:rsidRDefault="00456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C3C5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D64216"/>
    <w:multiLevelType w:val="hybridMultilevel"/>
    <w:tmpl w:val="82569026"/>
    <w:lvl w:ilvl="0" w:tplc="2398CF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6D4614"/>
    <w:multiLevelType w:val="hybridMultilevel"/>
    <w:tmpl w:val="053C4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51363E"/>
    <w:multiLevelType w:val="hybridMultilevel"/>
    <w:tmpl w:val="E3D05E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28481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D47A96"/>
    <w:multiLevelType w:val="hybridMultilevel"/>
    <w:tmpl w:val="C6A8D5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F4E29"/>
    <w:multiLevelType w:val="hybridMultilevel"/>
    <w:tmpl w:val="1E5880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AA5257"/>
    <w:multiLevelType w:val="hybridMultilevel"/>
    <w:tmpl w:val="D60AF296"/>
    <w:lvl w:ilvl="0" w:tplc="27D2E8BE">
      <w:start w:val="1"/>
      <w:numFmt w:val="decimal"/>
      <w:lvlText w:val="%1)"/>
      <w:lvlJc w:val="left"/>
      <w:pPr>
        <w:ind w:left="1663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3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23" w:hanging="180"/>
      </w:pPr>
      <w:rPr>
        <w:rFonts w:cs="Times New Roman"/>
      </w:rPr>
    </w:lvl>
  </w:abstractNum>
  <w:abstractNum w:abstractNumId="7">
    <w:nsid w:val="0E9F21A6"/>
    <w:multiLevelType w:val="multilevel"/>
    <w:tmpl w:val="4B1E13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0205491"/>
    <w:multiLevelType w:val="hybridMultilevel"/>
    <w:tmpl w:val="2E9ED1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023CB4"/>
    <w:multiLevelType w:val="hybridMultilevel"/>
    <w:tmpl w:val="376EC6EA"/>
    <w:lvl w:ilvl="0" w:tplc="F1EA51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3E27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27B44F95"/>
    <w:multiLevelType w:val="hybridMultilevel"/>
    <w:tmpl w:val="3DA68D4A"/>
    <w:lvl w:ilvl="0" w:tplc="CF1288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1CE276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91C5C28"/>
    <w:multiLevelType w:val="singleLevel"/>
    <w:tmpl w:val="21AAC4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A49662E"/>
    <w:multiLevelType w:val="multilevel"/>
    <w:tmpl w:val="86FC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B521716"/>
    <w:multiLevelType w:val="hybridMultilevel"/>
    <w:tmpl w:val="F54621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016168"/>
    <w:multiLevelType w:val="multilevel"/>
    <w:tmpl w:val="03E4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6">
    <w:nsid w:val="3FBB237C"/>
    <w:multiLevelType w:val="hybridMultilevel"/>
    <w:tmpl w:val="6136C6EE"/>
    <w:lvl w:ilvl="0" w:tplc="012A02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24956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307E9CF6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443201D1"/>
    <w:multiLevelType w:val="hybridMultilevel"/>
    <w:tmpl w:val="F8C082B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MS Mincho" w:hAnsi="Times New Roman" w:hint="default"/>
      </w:rPr>
    </w:lvl>
    <w:lvl w:ilvl="3" w:tplc="591A9D5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C01705"/>
    <w:multiLevelType w:val="hybridMultilevel"/>
    <w:tmpl w:val="E9BC9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392B82"/>
    <w:multiLevelType w:val="hybridMultilevel"/>
    <w:tmpl w:val="8940F87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6CF8F536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918183C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>
    <w:nsid w:val="54C678C9"/>
    <w:multiLevelType w:val="hybridMultilevel"/>
    <w:tmpl w:val="18CCA3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C566900"/>
    <w:multiLevelType w:val="multilevel"/>
    <w:tmpl w:val="4A4A58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6E1024E9"/>
    <w:multiLevelType w:val="hybridMultilevel"/>
    <w:tmpl w:val="807EFF1E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3">
    <w:nsid w:val="6FEA3E75"/>
    <w:multiLevelType w:val="hybridMultilevel"/>
    <w:tmpl w:val="1A00B4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C11A84"/>
    <w:multiLevelType w:val="multilevel"/>
    <w:tmpl w:val="FE102F0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MS Mincho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eastAsia="MS Mincho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MS Mincho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eastAsia="MS Mincho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MS Mincho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eastAsia="MS Mincho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MS Mincho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eastAsia="MS Mincho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eastAsia="MS Mincho" w:cs="Times New Roman" w:hint="default"/>
      </w:rPr>
    </w:lvl>
  </w:abstractNum>
  <w:abstractNum w:abstractNumId="25">
    <w:nsid w:val="73BC4456"/>
    <w:multiLevelType w:val="hybridMultilevel"/>
    <w:tmpl w:val="6B4E0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2"/>
  </w:num>
  <w:num w:numId="5">
    <w:abstractNumId w:val="7"/>
  </w:num>
  <w:num w:numId="6">
    <w:abstractNumId w:val="15"/>
  </w:num>
  <w:num w:numId="7">
    <w:abstractNumId w:val="16"/>
  </w:num>
  <w:num w:numId="8">
    <w:abstractNumId w:val="9"/>
  </w:num>
  <w:num w:numId="9">
    <w:abstractNumId w:val="19"/>
  </w:num>
  <w:num w:numId="10">
    <w:abstractNumId w:val="11"/>
  </w:num>
  <w:num w:numId="11">
    <w:abstractNumId w:val="24"/>
  </w:num>
  <w:num w:numId="12">
    <w:abstractNumId w:val="4"/>
  </w:num>
  <w:num w:numId="13">
    <w:abstractNumId w:val="22"/>
  </w:num>
  <w:num w:numId="14">
    <w:abstractNumId w:val="1"/>
  </w:num>
  <w:num w:numId="15">
    <w:abstractNumId w:val="21"/>
  </w:num>
  <w:num w:numId="16">
    <w:abstractNumId w:val="23"/>
  </w:num>
  <w:num w:numId="17">
    <w:abstractNumId w:val="14"/>
  </w:num>
  <w:num w:numId="18">
    <w:abstractNumId w:val="3"/>
  </w:num>
  <w:num w:numId="19">
    <w:abstractNumId w:val="8"/>
  </w:num>
  <w:num w:numId="20">
    <w:abstractNumId w:val="20"/>
  </w:num>
  <w:num w:numId="21">
    <w:abstractNumId w:val="25"/>
  </w:num>
  <w:num w:numId="22">
    <w:abstractNumId w:val="5"/>
  </w:num>
  <w:num w:numId="23">
    <w:abstractNumId w:val="2"/>
  </w:num>
  <w:num w:numId="24">
    <w:abstractNumId w:val="18"/>
  </w:num>
  <w:num w:numId="25">
    <w:abstractNumId w:val="6"/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6B7"/>
    <w:rsid w:val="00000ADB"/>
    <w:rsid w:val="00004F6B"/>
    <w:rsid w:val="00013B14"/>
    <w:rsid w:val="000156E1"/>
    <w:rsid w:val="000208DD"/>
    <w:rsid w:val="00020CFE"/>
    <w:rsid w:val="00022570"/>
    <w:rsid w:val="00022822"/>
    <w:rsid w:val="000234C0"/>
    <w:rsid w:val="00030F27"/>
    <w:rsid w:val="000337E0"/>
    <w:rsid w:val="00034CA7"/>
    <w:rsid w:val="00035CAE"/>
    <w:rsid w:val="0003632D"/>
    <w:rsid w:val="00036881"/>
    <w:rsid w:val="00047F0A"/>
    <w:rsid w:val="00051050"/>
    <w:rsid w:val="00052C02"/>
    <w:rsid w:val="00054CD7"/>
    <w:rsid w:val="000626A8"/>
    <w:rsid w:val="0006376B"/>
    <w:rsid w:val="00066411"/>
    <w:rsid w:val="000723C3"/>
    <w:rsid w:val="00072853"/>
    <w:rsid w:val="000763A1"/>
    <w:rsid w:val="0008097E"/>
    <w:rsid w:val="00084F31"/>
    <w:rsid w:val="00085053"/>
    <w:rsid w:val="00085CE3"/>
    <w:rsid w:val="00086DAE"/>
    <w:rsid w:val="000914A3"/>
    <w:rsid w:val="0009388D"/>
    <w:rsid w:val="00093C8B"/>
    <w:rsid w:val="00096B20"/>
    <w:rsid w:val="000A0CDD"/>
    <w:rsid w:val="000A491F"/>
    <w:rsid w:val="000A52A9"/>
    <w:rsid w:val="000A5B54"/>
    <w:rsid w:val="000B2796"/>
    <w:rsid w:val="000B5309"/>
    <w:rsid w:val="000C18D9"/>
    <w:rsid w:val="000C5EB0"/>
    <w:rsid w:val="000C6558"/>
    <w:rsid w:val="000D4432"/>
    <w:rsid w:val="000D516F"/>
    <w:rsid w:val="000D5465"/>
    <w:rsid w:val="000D591F"/>
    <w:rsid w:val="000D745E"/>
    <w:rsid w:val="000E563F"/>
    <w:rsid w:val="000E7C36"/>
    <w:rsid w:val="000F0B89"/>
    <w:rsid w:val="000F3DBB"/>
    <w:rsid w:val="0010046E"/>
    <w:rsid w:val="00106143"/>
    <w:rsid w:val="001111D1"/>
    <w:rsid w:val="0011130F"/>
    <w:rsid w:val="001159AA"/>
    <w:rsid w:val="00121D06"/>
    <w:rsid w:val="001265BC"/>
    <w:rsid w:val="00126612"/>
    <w:rsid w:val="00127739"/>
    <w:rsid w:val="00127BB9"/>
    <w:rsid w:val="0013112F"/>
    <w:rsid w:val="00132F73"/>
    <w:rsid w:val="00133AD6"/>
    <w:rsid w:val="00134401"/>
    <w:rsid w:val="001368F9"/>
    <w:rsid w:val="001408F1"/>
    <w:rsid w:val="00142679"/>
    <w:rsid w:val="00143379"/>
    <w:rsid w:val="0014613B"/>
    <w:rsid w:val="0015038B"/>
    <w:rsid w:val="0015195D"/>
    <w:rsid w:val="0015500E"/>
    <w:rsid w:val="0015516D"/>
    <w:rsid w:val="0015614C"/>
    <w:rsid w:val="001614B3"/>
    <w:rsid w:val="0016735C"/>
    <w:rsid w:val="00167436"/>
    <w:rsid w:val="00171ACF"/>
    <w:rsid w:val="001754F2"/>
    <w:rsid w:val="00177C2F"/>
    <w:rsid w:val="00185DFC"/>
    <w:rsid w:val="001906B7"/>
    <w:rsid w:val="00190CC6"/>
    <w:rsid w:val="00191B79"/>
    <w:rsid w:val="00192F4A"/>
    <w:rsid w:val="001A0FDE"/>
    <w:rsid w:val="001A1B5C"/>
    <w:rsid w:val="001A39FB"/>
    <w:rsid w:val="001B153F"/>
    <w:rsid w:val="001B20D2"/>
    <w:rsid w:val="001B2203"/>
    <w:rsid w:val="001C23EE"/>
    <w:rsid w:val="001C3040"/>
    <w:rsid w:val="001C7B53"/>
    <w:rsid w:val="001D1AEF"/>
    <w:rsid w:val="001D41BB"/>
    <w:rsid w:val="001D560B"/>
    <w:rsid w:val="001D5DF3"/>
    <w:rsid w:val="001E22C4"/>
    <w:rsid w:val="001E4B49"/>
    <w:rsid w:val="001E4D27"/>
    <w:rsid w:val="001E5059"/>
    <w:rsid w:val="001F0738"/>
    <w:rsid w:val="001F2A2C"/>
    <w:rsid w:val="001F566A"/>
    <w:rsid w:val="001F597F"/>
    <w:rsid w:val="001F59B4"/>
    <w:rsid w:val="001F6DBE"/>
    <w:rsid w:val="00200519"/>
    <w:rsid w:val="002012B9"/>
    <w:rsid w:val="002051EA"/>
    <w:rsid w:val="002076A4"/>
    <w:rsid w:val="0021061A"/>
    <w:rsid w:val="002113EF"/>
    <w:rsid w:val="00211565"/>
    <w:rsid w:val="002117E8"/>
    <w:rsid w:val="00213485"/>
    <w:rsid w:val="002208A8"/>
    <w:rsid w:val="002264B7"/>
    <w:rsid w:val="002271F2"/>
    <w:rsid w:val="002279B2"/>
    <w:rsid w:val="00227FD6"/>
    <w:rsid w:val="002343FE"/>
    <w:rsid w:val="00235D7E"/>
    <w:rsid w:val="00241D11"/>
    <w:rsid w:val="002423FA"/>
    <w:rsid w:val="00242C67"/>
    <w:rsid w:val="00255703"/>
    <w:rsid w:val="002615F0"/>
    <w:rsid w:val="00263116"/>
    <w:rsid w:val="0026496D"/>
    <w:rsid w:val="0026620E"/>
    <w:rsid w:val="00272E17"/>
    <w:rsid w:val="002733E9"/>
    <w:rsid w:val="00273B98"/>
    <w:rsid w:val="002829A5"/>
    <w:rsid w:val="002834B5"/>
    <w:rsid w:val="00286509"/>
    <w:rsid w:val="00286AD5"/>
    <w:rsid w:val="002906C5"/>
    <w:rsid w:val="00294010"/>
    <w:rsid w:val="00295392"/>
    <w:rsid w:val="002A1EF1"/>
    <w:rsid w:val="002A3E71"/>
    <w:rsid w:val="002B2172"/>
    <w:rsid w:val="002B43B4"/>
    <w:rsid w:val="002B4427"/>
    <w:rsid w:val="002B5B9C"/>
    <w:rsid w:val="002C116E"/>
    <w:rsid w:val="002C4295"/>
    <w:rsid w:val="002C5DD1"/>
    <w:rsid w:val="002C7FC5"/>
    <w:rsid w:val="002D05D5"/>
    <w:rsid w:val="002E2A3A"/>
    <w:rsid w:val="002E4B49"/>
    <w:rsid w:val="002E767C"/>
    <w:rsid w:val="002F2BF7"/>
    <w:rsid w:val="002F32A4"/>
    <w:rsid w:val="003015B2"/>
    <w:rsid w:val="00301CF2"/>
    <w:rsid w:val="00303F0B"/>
    <w:rsid w:val="00304C54"/>
    <w:rsid w:val="0030546B"/>
    <w:rsid w:val="00306DA3"/>
    <w:rsid w:val="003123C6"/>
    <w:rsid w:val="003173CF"/>
    <w:rsid w:val="00320698"/>
    <w:rsid w:val="00335F89"/>
    <w:rsid w:val="00336A16"/>
    <w:rsid w:val="0033745C"/>
    <w:rsid w:val="003477F3"/>
    <w:rsid w:val="00347819"/>
    <w:rsid w:val="00351911"/>
    <w:rsid w:val="00352348"/>
    <w:rsid w:val="003536AA"/>
    <w:rsid w:val="00354F4D"/>
    <w:rsid w:val="00355494"/>
    <w:rsid w:val="00360472"/>
    <w:rsid w:val="00361CF7"/>
    <w:rsid w:val="00363499"/>
    <w:rsid w:val="003654F9"/>
    <w:rsid w:val="00366167"/>
    <w:rsid w:val="00366B00"/>
    <w:rsid w:val="00366B66"/>
    <w:rsid w:val="0037159F"/>
    <w:rsid w:val="00375843"/>
    <w:rsid w:val="00375867"/>
    <w:rsid w:val="003764D7"/>
    <w:rsid w:val="00377873"/>
    <w:rsid w:val="003814B5"/>
    <w:rsid w:val="0039007A"/>
    <w:rsid w:val="00394512"/>
    <w:rsid w:val="00395633"/>
    <w:rsid w:val="00395A59"/>
    <w:rsid w:val="00396758"/>
    <w:rsid w:val="003B02D5"/>
    <w:rsid w:val="003B4A7E"/>
    <w:rsid w:val="003B6E84"/>
    <w:rsid w:val="003C11BC"/>
    <w:rsid w:val="003C2EC6"/>
    <w:rsid w:val="003C7DD1"/>
    <w:rsid w:val="003D3649"/>
    <w:rsid w:val="003E4BBF"/>
    <w:rsid w:val="003E75FB"/>
    <w:rsid w:val="003F2F09"/>
    <w:rsid w:val="003F5941"/>
    <w:rsid w:val="003F627E"/>
    <w:rsid w:val="003F75A0"/>
    <w:rsid w:val="004040D0"/>
    <w:rsid w:val="00406D96"/>
    <w:rsid w:val="004116B7"/>
    <w:rsid w:val="00412E8A"/>
    <w:rsid w:val="00420BB7"/>
    <w:rsid w:val="00430446"/>
    <w:rsid w:val="00430825"/>
    <w:rsid w:val="004326D6"/>
    <w:rsid w:val="004361A6"/>
    <w:rsid w:val="00436D50"/>
    <w:rsid w:val="00445891"/>
    <w:rsid w:val="00450877"/>
    <w:rsid w:val="00452041"/>
    <w:rsid w:val="00453DE7"/>
    <w:rsid w:val="00454A5A"/>
    <w:rsid w:val="004562B5"/>
    <w:rsid w:val="00461C9A"/>
    <w:rsid w:val="004652C5"/>
    <w:rsid w:val="00473F23"/>
    <w:rsid w:val="0047476F"/>
    <w:rsid w:val="0047508E"/>
    <w:rsid w:val="004765E0"/>
    <w:rsid w:val="00482568"/>
    <w:rsid w:val="00482C33"/>
    <w:rsid w:val="00487F66"/>
    <w:rsid w:val="004962E1"/>
    <w:rsid w:val="004A2575"/>
    <w:rsid w:val="004A4AFB"/>
    <w:rsid w:val="004A5875"/>
    <w:rsid w:val="004A64EB"/>
    <w:rsid w:val="004A6962"/>
    <w:rsid w:val="004A6C53"/>
    <w:rsid w:val="004B0081"/>
    <w:rsid w:val="004B2BCD"/>
    <w:rsid w:val="004B34E8"/>
    <w:rsid w:val="004B4D07"/>
    <w:rsid w:val="004B5A4F"/>
    <w:rsid w:val="004C1ABB"/>
    <w:rsid w:val="004C1E9A"/>
    <w:rsid w:val="004C4529"/>
    <w:rsid w:val="004C6160"/>
    <w:rsid w:val="004D0867"/>
    <w:rsid w:val="004D55D6"/>
    <w:rsid w:val="004D6447"/>
    <w:rsid w:val="004E3550"/>
    <w:rsid w:val="004F0EA6"/>
    <w:rsid w:val="004F190F"/>
    <w:rsid w:val="004F1933"/>
    <w:rsid w:val="004F3817"/>
    <w:rsid w:val="004F3E2A"/>
    <w:rsid w:val="004F5696"/>
    <w:rsid w:val="004F62DC"/>
    <w:rsid w:val="004F6A24"/>
    <w:rsid w:val="00505A09"/>
    <w:rsid w:val="0051068A"/>
    <w:rsid w:val="00510C04"/>
    <w:rsid w:val="00516BC3"/>
    <w:rsid w:val="00521FDE"/>
    <w:rsid w:val="00523961"/>
    <w:rsid w:val="00523A17"/>
    <w:rsid w:val="005272FD"/>
    <w:rsid w:val="00534CFD"/>
    <w:rsid w:val="00535498"/>
    <w:rsid w:val="0053792D"/>
    <w:rsid w:val="00537B35"/>
    <w:rsid w:val="0054685E"/>
    <w:rsid w:val="0055373D"/>
    <w:rsid w:val="0055402A"/>
    <w:rsid w:val="00562BD2"/>
    <w:rsid w:val="00565846"/>
    <w:rsid w:val="00565890"/>
    <w:rsid w:val="005716A1"/>
    <w:rsid w:val="00571CF6"/>
    <w:rsid w:val="00573E47"/>
    <w:rsid w:val="0057551F"/>
    <w:rsid w:val="00580608"/>
    <w:rsid w:val="0058628F"/>
    <w:rsid w:val="005865DE"/>
    <w:rsid w:val="0058751E"/>
    <w:rsid w:val="00595E53"/>
    <w:rsid w:val="005A2D79"/>
    <w:rsid w:val="005A53C2"/>
    <w:rsid w:val="005A6FC3"/>
    <w:rsid w:val="005A70F9"/>
    <w:rsid w:val="005B0255"/>
    <w:rsid w:val="005B0D97"/>
    <w:rsid w:val="005B3A82"/>
    <w:rsid w:val="005B7C66"/>
    <w:rsid w:val="005B7E43"/>
    <w:rsid w:val="005C12D3"/>
    <w:rsid w:val="005C3B4C"/>
    <w:rsid w:val="005C581F"/>
    <w:rsid w:val="005D1C06"/>
    <w:rsid w:val="005D59E4"/>
    <w:rsid w:val="005D5E1A"/>
    <w:rsid w:val="005E00C4"/>
    <w:rsid w:val="005E4367"/>
    <w:rsid w:val="005F0500"/>
    <w:rsid w:val="005F0AD8"/>
    <w:rsid w:val="005F5DAA"/>
    <w:rsid w:val="00600749"/>
    <w:rsid w:val="006034A0"/>
    <w:rsid w:val="006034F6"/>
    <w:rsid w:val="0060717C"/>
    <w:rsid w:val="006130DD"/>
    <w:rsid w:val="0061581E"/>
    <w:rsid w:val="00616E10"/>
    <w:rsid w:val="006201ED"/>
    <w:rsid w:val="00620C8A"/>
    <w:rsid w:val="00623DE4"/>
    <w:rsid w:val="00624431"/>
    <w:rsid w:val="006249E0"/>
    <w:rsid w:val="00624E3E"/>
    <w:rsid w:val="006269F6"/>
    <w:rsid w:val="00632E2F"/>
    <w:rsid w:val="006349B0"/>
    <w:rsid w:val="00635EFE"/>
    <w:rsid w:val="006367A0"/>
    <w:rsid w:val="006374A3"/>
    <w:rsid w:val="00641CEF"/>
    <w:rsid w:val="006436A7"/>
    <w:rsid w:val="00643892"/>
    <w:rsid w:val="006448E7"/>
    <w:rsid w:val="00644A3B"/>
    <w:rsid w:val="00647B7F"/>
    <w:rsid w:val="00653493"/>
    <w:rsid w:val="00653818"/>
    <w:rsid w:val="00655B6D"/>
    <w:rsid w:val="0065710F"/>
    <w:rsid w:val="0066237B"/>
    <w:rsid w:val="00663168"/>
    <w:rsid w:val="0066537F"/>
    <w:rsid w:val="00666255"/>
    <w:rsid w:val="00666872"/>
    <w:rsid w:val="00666AF8"/>
    <w:rsid w:val="006740BC"/>
    <w:rsid w:val="006743E5"/>
    <w:rsid w:val="0067501F"/>
    <w:rsid w:val="0067666F"/>
    <w:rsid w:val="00681407"/>
    <w:rsid w:val="006814A7"/>
    <w:rsid w:val="0068341C"/>
    <w:rsid w:val="006917CA"/>
    <w:rsid w:val="00696770"/>
    <w:rsid w:val="0069694B"/>
    <w:rsid w:val="00696FF2"/>
    <w:rsid w:val="006974D1"/>
    <w:rsid w:val="006A2694"/>
    <w:rsid w:val="006A442C"/>
    <w:rsid w:val="006A469A"/>
    <w:rsid w:val="006A7313"/>
    <w:rsid w:val="006B1B74"/>
    <w:rsid w:val="006B254C"/>
    <w:rsid w:val="006B475A"/>
    <w:rsid w:val="006B50DA"/>
    <w:rsid w:val="006B66AE"/>
    <w:rsid w:val="006B7D71"/>
    <w:rsid w:val="006C0F2D"/>
    <w:rsid w:val="006C616D"/>
    <w:rsid w:val="006C6D6D"/>
    <w:rsid w:val="006C7D2D"/>
    <w:rsid w:val="006D19C6"/>
    <w:rsid w:val="006D35FE"/>
    <w:rsid w:val="006D4FE3"/>
    <w:rsid w:val="006E40F5"/>
    <w:rsid w:val="006E42E8"/>
    <w:rsid w:val="006E44F3"/>
    <w:rsid w:val="006E481F"/>
    <w:rsid w:val="006E6D34"/>
    <w:rsid w:val="006E6EB0"/>
    <w:rsid w:val="006F0BF4"/>
    <w:rsid w:val="006F3BCD"/>
    <w:rsid w:val="00702399"/>
    <w:rsid w:val="00702D69"/>
    <w:rsid w:val="0070511B"/>
    <w:rsid w:val="007061D8"/>
    <w:rsid w:val="00710891"/>
    <w:rsid w:val="0071209D"/>
    <w:rsid w:val="007139C0"/>
    <w:rsid w:val="00717529"/>
    <w:rsid w:val="00721AFE"/>
    <w:rsid w:val="00721C79"/>
    <w:rsid w:val="00722262"/>
    <w:rsid w:val="007223D8"/>
    <w:rsid w:val="00723C7A"/>
    <w:rsid w:val="0072524E"/>
    <w:rsid w:val="0072630D"/>
    <w:rsid w:val="00727E53"/>
    <w:rsid w:val="00733C7A"/>
    <w:rsid w:val="007379A1"/>
    <w:rsid w:val="0074023D"/>
    <w:rsid w:val="00742669"/>
    <w:rsid w:val="00744816"/>
    <w:rsid w:val="00751E27"/>
    <w:rsid w:val="00752336"/>
    <w:rsid w:val="00753822"/>
    <w:rsid w:val="00755A0F"/>
    <w:rsid w:val="00755C89"/>
    <w:rsid w:val="007574AF"/>
    <w:rsid w:val="0076240C"/>
    <w:rsid w:val="007644F8"/>
    <w:rsid w:val="00765AAA"/>
    <w:rsid w:val="007664E2"/>
    <w:rsid w:val="00771527"/>
    <w:rsid w:val="00773054"/>
    <w:rsid w:val="0077583D"/>
    <w:rsid w:val="00777264"/>
    <w:rsid w:val="0078071F"/>
    <w:rsid w:val="00780AE5"/>
    <w:rsid w:val="007811CF"/>
    <w:rsid w:val="00782503"/>
    <w:rsid w:val="00787D7B"/>
    <w:rsid w:val="00790FB2"/>
    <w:rsid w:val="00797082"/>
    <w:rsid w:val="007A0A79"/>
    <w:rsid w:val="007A2C43"/>
    <w:rsid w:val="007A46B2"/>
    <w:rsid w:val="007A791F"/>
    <w:rsid w:val="007B0D3B"/>
    <w:rsid w:val="007B573A"/>
    <w:rsid w:val="007B5DC2"/>
    <w:rsid w:val="007C103E"/>
    <w:rsid w:val="007C5BDC"/>
    <w:rsid w:val="007C62F7"/>
    <w:rsid w:val="007C6981"/>
    <w:rsid w:val="007C6B94"/>
    <w:rsid w:val="007C718F"/>
    <w:rsid w:val="007D1BBB"/>
    <w:rsid w:val="007D50A5"/>
    <w:rsid w:val="007D535A"/>
    <w:rsid w:val="007D59B0"/>
    <w:rsid w:val="007E5365"/>
    <w:rsid w:val="007E62B6"/>
    <w:rsid w:val="007F4E63"/>
    <w:rsid w:val="007F518A"/>
    <w:rsid w:val="007F5B6E"/>
    <w:rsid w:val="007F6998"/>
    <w:rsid w:val="008002B2"/>
    <w:rsid w:val="008008B1"/>
    <w:rsid w:val="00801CC5"/>
    <w:rsid w:val="00806D23"/>
    <w:rsid w:val="00815227"/>
    <w:rsid w:val="00815887"/>
    <w:rsid w:val="00816AA6"/>
    <w:rsid w:val="00817651"/>
    <w:rsid w:val="0082246B"/>
    <w:rsid w:val="008230CB"/>
    <w:rsid w:val="00826AAF"/>
    <w:rsid w:val="008309F1"/>
    <w:rsid w:val="00831282"/>
    <w:rsid w:val="00834117"/>
    <w:rsid w:val="00835A4F"/>
    <w:rsid w:val="00841596"/>
    <w:rsid w:val="00841ADF"/>
    <w:rsid w:val="00842EDB"/>
    <w:rsid w:val="00843A89"/>
    <w:rsid w:val="00844B17"/>
    <w:rsid w:val="00844D65"/>
    <w:rsid w:val="008465BF"/>
    <w:rsid w:val="00847DF8"/>
    <w:rsid w:val="008542D3"/>
    <w:rsid w:val="00855E0D"/>
    <w:rsid w:val="00856C61"/>
    <w:rsid w:val="0085759B"/>
    <w:rsid w:val="00863920"/>
    <w:rsid w:val="00864127"/>
    <w:rsid w:val="00865043"/>
    <w:rsid w:val="00871F6C"/>
    <w:rsid w:val="00872381"/>
    <w:rsid w:val="00873E47"/>
    <w:rsid w:val="008860DC"/>
    <w:rsid w:val="00890E0C"/>
    <w:rsid w:val="00893B0A"/>
    <w:rsid w:val="00894155"/>
    <w:rsid w:val="00894C60"/>
    <w:rsid w:val="00895884"/>
    <w:rsid w:val="008A0CB2"/>
    <w:rsid w:val="008A4046"/>
    <w:rsid w:val="008B0651"/>
    <w:rsid w:val="008B0D5E"/>
    <w:rsid w:val="008B2102"/>
    <w:rsid w:val="008B4CBB"/>
    <w:rsid w:val="008B524D"/>
    <w:rsid w:val="008B786E"/>
    <w:rsid w:val="008B7B35"/>
    <w:rsid w:val="008C17AF"/>
    <w:rsid w:val="008C1955"/>
    <w:rsid w:val="008C3F03"/>
    <w:rsid w:val="008D2B50"/>
    <w:rsid w:val="008D695C"/>
    <w:rsid w:val="008E0CC5"/>
    <w:rsid w:val="008E34FD"/>
    <w:rsid w:val="008E409A"/>
    <w:rsid w:val="008E424B"/>
    <w:rsid w:val="008E7D26"/>
    <w:rsid w:val="008F0FB4"/>
    <w:rsid w:val="008F2378"/>
    <w:rsid w:val="008F2BBC"/>
    <w:rsid w:val="008F7CEE"/>
    <w:rsid w:val="009049AB"/>
    <w:rsid w:val="00905DD6"/>
    <w:rsid w:val="00913438"/>
    <w:rsid w:val="009169DD"/>
    <w:rsid w:val="0092025F"/>
    <w:rsid w:val="0092125D"/>
    <w:rsid w:val="00923225"/>
    <w:rsid w:val="0093436C"/>
    <w:rsid w:val="00936321"/>
    <w:rsid w:val="0094171B"/>
    <w:rsid w:val="009452F9"/>
    <w:rsid w:val="009472ED"/>
    <w:rsid w:val="00953CF8"/>
    <w:rsid w:val="00954661"/>
    <w:rsid w:val="009558DD"/>
    <w:rsid w:val="00955DEA"/>
    <w:rsid w:val="00956672"/>
    <w:rsid w:val="00956A48"/>
    <w:rsid w:val="009611FC"/>
    <w:rsid w:val="00961EEE"/>
    <w:rsid w:val="00963F28"/>
    <w:rsid w:val="00964BB5"/>
    <w:rsid w:val="0096537C"/>
    <w:rsid w:val="00965A9A"/>
    <w:rsid w:val="00973568"/>
    <w:rsid w:val="00977F87"/>
    <w:rsid w:val="00986417"/>
    <w:rsid w:val="0099018E"/>
    <w:rsid w:val="009911CF"/>
    <w:rsid w:val="009934F7"/>
    <w:rsid w:val="0099457B"/>
    <w:rsid w:val="0099784A"/>
    <w:rsid w:val="009A6EFA"/>
    <w:rsid w:val="009B0DA3"/>
    <w:rsid w:val="009B4087"/>
    <w:rsid w:val="009B5472"/>
    <w:rsid w:val="009B649E"/>
    <w:rsid w:val="009B697E"/>
    <w:rsid w:val="009C31AA"/>
    <w:rsid w:val="009C37E6"/>
    <w:rsid w:val="009C66B1"/>
    <w:rsid w:val="009D0AF9"/>
    <w:rsid w:val="009D0FEA"/>
    <w:rsid w:val="009D12B3"/>
    <w:rsid w:val="009D206B"/>
    <w:rsid w:val="009D52ED"/>
    <w:rsid w:val="009D5899"/>
    <w:rsid w:val="009D7B9D"/>
    <w:rsid w:val="009F4EF3"/>
    <w:rsid w:val="00A00235"/>
    <w:rsid w:val="00A02F76"/>
    <w:rsid w:val="00A03B39"/>
    <w:rsid w:val="00A04597"/>
    <w:rsid w:val="00A05252"/>
    <w:rsid w:val="00A066D3"/>
    <w:rsid w:val="00A11BE8"/>
    <w:rsid w:val="00A176EC"/>
    <w:rsid w:val="00A17816"/>
    <w:rsid w:val="00A1791B"/>
    <w:rsid w:val="00A2059B"/>
    <w:rsid w:val="00A208AA"/>
    <w:rsid w:val="00A2129E"/>
    <w:rsid w:val="00A22E81"/>
    <w:rsid w:val="00A243CC"/>
    <w:rsid w:val="00A25204"/>
    <w:rsid w:val="00A26BD1"/>
    <w:rsid w:val="00A318BA"/>
    <w:rsid w:val="00A32C20"/>
    <w:rsid w:val="00A33EAE"/>
    <w:rsid w:val="00A44289"/>
    <w:rsid w:val="00A47731"/>
    <w:rsid w:val="00A50FC4"/>
    <w:rsid w:val="00A52BFB"/>
    <w:rsid w:val="00A56FDE"/>
    <w:rsid w:val="00A57923"/>
    <w:rsid w:val="00A60028"/>
    <w:rsid w:val="00A60460"/>
    <w:rsid w:val="00A64E3C"/>
    <w:rsid w:val="00A716F3"/>
    <w:rsid w:val="00A76B2B"/>
    <w:rsid w:val="00A8399E"/>
    <w:rsid w:val="00A8718A"/>
    <w:rsid w:val="00A87A67"/>
    <w:rsid w:val="00A9217C"/>
    <w:rsid w:val="00A92C9D"/>
    <w:rsid w:val="00A92FE0"/>
    <w:rsid w:val="00AA0A23"/>
    <w:rsid w:val="00AA4C51"/>
    <w:rsid w:val="00AA4CE8"/>
    <w:rsid w:val="00AB4449"/>
    <w:rsid w:val="00AB6725"/>
    <w:rsid w:val="00AC0D32"/>
    <w:rsid w:val="00AC6E34"/>
    <w:rsid w:val="00AD1D65"/>
    <w:rsid w:val="00AD4F64"/>
    <w:rsid w:val="00AE1184"/>
    <w:rsid w:val="00AE15AC"/>
    <w:rsid w:val="00AE5946"/>
    <w:rsid w:val="00AF04AF"/>
    <w:rsid w:val="00AF0E67"/>
    <w:rsid w:val="00AF7860"/>
    <w:rsid w:val="00B0151D"/>
    <w:rsid w:val="00B026F0"/>
    <w:rsid w:val="00B02B86"/>
    <w:rsid w:val="00B038D2"/>
    <w:rsid w:val="00B06C2A"/>
    <w:rsid w:val="00B1229D"/>
    <w:rsid w:val="00B14180"/>
    <w:rsid w:val="00B1602F"/>
    <w:rsid w:val="00B17C65"/>
    <w:rsid w:val="00B40FAE"/>
    <w:rsid w:val="00B41599"/>
    <w:rsid w:val="00B45915"/>
    <w:rsid w:val="00B567E0"/>
    <w:rsid w:val="00B56C0E"/>
    <w:rsid w:val="00B60503"/>
    <w:rsid w:val="00B62A29"/>
    <w:rsid w:val="00B63308"/>
    <w:rsid w:val="00B634A8"/>
    <w:rsid w:val="00B63B2C"/>
    <w:rsid w:val="00B6502A"/>
    <w:rsid w:val="00B650A7"/>
    <w:rsid w:val="00B65483"/>
    <w:rsid w:val="00B6633B"/>
    <w:rsid w:val="00B66436"/>
    <w:rsid w:val="00B6657C"/>
    <w:rsid w:val="00B66A4F"/>
    <w:rsid w:val="00B72F1D"/>
    <w:rsid w:val="00B755EF"/>
    <w:rsid w:val="00B75F3F"/>
    <w:rsid w:val="00B76CDD"/>
    <w:rsid w:val="00B825D8"/>
    <w:rsid w:val="00B827BD"/>
    <w:rsid w:val="00B82C6A"/>
    <w:rsid w:val="00B87218"/>
    <w:rsid w:val="00B902F2"/>
    <w:rsid w:val="00B90E57"/>
    <w:rsid w:val="00B92646"/>
    <w:rsid w:val="00BA5CE2"/>
    <w:rsid w:val="00BB1D7E"/>
    <w:rsid w:val="00BB50CF"/>
    <w:rsid w:val="00BB55D1"/>
    <w:rsid w:val="00BB5AAB"/>
    <w:rsid w:val="00BB66E7"/>
    <w:rsid w:val="00BC455A"/>
    <w:rsid w:val="00BD1B9A"/>
    <w:rsid w:val="00BD4029"/>
    <w:rsid w:val="00BD48F9"/>
    <w:rsid w:val="00BD5846"/>
    <w:rsid w:val="00BD698A"/>
    <w:rsid w:val="00BD7540"/>
    <w:rsid w:val="00BD7885"/>
    <w:rsid w:val="00BD798C"/>
    <w:rsid w:val="00BD7CDE"/>
    <w:rsid w:val="00BD7ED7"/>
    <w:rsid w:val="00BD7F94"/>
    <w:rsid w:val="00BE0C35"/>
    <w:rsid w:val="00BE174D"/>
    <w:rsid w:val="00BE1766"/>
    <w:rsid w:val="00BE22A7"/>
    <w:rsid w:val="00BE22F5"/>
    <w:rsid w:val="00BE5BB5"/>
    <w:rsid w:val="00BE736F"/>
    <w:rsid w:val="00BF25BF"/>
    <w:rsid w:val="00BF3AB4"/>
    <w:rsid w:val="00BF68DE"/>
    <w:rsid w:val="00C02EF4"/>
    <w:rsid w:val="00C064F0"/>
    <w:rsid w:val="00C072AD"/>
    <w:rsid w:val="00C07810"/>
    <w:rsid w:val="00C10CD2"/>
    <w:rsid w:val="00C15777"/>
    <w:rsid w:val="00C22521"/>
    <w:rsid w:val="00C241FF"/>
    <w:rsid w:val="00C244DC"/>
    <w:rsid w:val="00C24C62"/>
    <w:rsid w:val="00C264BD"/>
    <w:rsid w:val="00C326AF"/>
    <w:rsid w:val="00C34AD9"/>
    <w:rsid w:val="00C4116D"/>
    <w:rsid w:val="00C461AB"/>
    <w:rsid w:val="00C51D25"/>
    <w:rsid w:val="00C52356"/>
    <w:rsid w:val="00C56106"/>
    <w:rsid w:val="00C57D17"/>
    <w:rsid w:val="00C60AD8"/>
    <w:rsid w:val="00C630C8"/>
    <w:rsid w:val="00C6440E"/>
    <w:rsid w:val="00C70A95"/>
    <w:rsid w:val="00C70CDE"/>
    <w:rsid w:val="00C72FB1"/>
    <w:rsid w:val="00C735DE"/>
    <w:rsid w:val="00C736B4"/>
    <w:rsid w:val="00C74847"/>
    <w:rsid w:val="00C83473"/>
    <w:rsid w:val="00C8360C"/>
    <w:rsid w:val="00C85ABD"/>
    <w:rsid w:val="00C85C82"/>
    <w:rsid w:val="00C92E7F"/>
    <w:rsid w:val="00C9717D"/>
    <w:rsid w:val="00CA100D"/>
    <w:rsid w:val="00CA7699"/>
    <w:rsid w:val="00CB672F"/>
    <w:rsid w:val="00CC75D5"/>
    <w:rsid w:val="00CC7EC5"/>
    <w:rsid w:val="00CD00C1"/>
    <w:rsid w:val="00CD010C"/>
    <w:rsid w:val="00CD1132"/>
    <w:rsid w:val="00CD1B17"/>
    <w:rsid w:val="00CD2AC7"/>
    <w:rsid w:val="00CD2D1A"/>
    <w:rsid w:val="00CD3108"/>
    <w:rsid w:val="00CE0505"/>
    <w:rsid w:val="00CE0892"/>
    <w:rsid w:val="00CE4191"/>
    <w:rsid w:val="00CE47EC"/>
    <w:rsid w:val="00CF1D72"/>
    <w:rsid w:val="00CF2A6D"/>
    <w:rsid w:val="00CF2C66"/>
    <w:rsid w:val="00D00877"/>
    <w:rsid w:val="00D01D59"/>
    <w:rsid w:val="00D02FEB"/>
    <w:rsid w:val="00D05741"/>
    <w:rsid w:val="00D0634A"/>
    <w:rsid w:val="00D12FD7"/>
    <w:rsid w:val="00D15388"/>
    <w:rsid w:val="00D169AA"/>
    <w:rsid w:val="00D16AB8"/>
    <w:rsid w:val="00D208A2"/>
    <w:rsid w:val="00D30F7A"/>
    <w:rsid w:val="00D339B8"/>
    <w:rsid w:val="00D35B31"/>
    <w:rsid w:val="00D414C8"/>
    <w:rsid w:val="00D41891"/>
    <w:rsid w:val="00D46EAD"/>
    <w:rsid w:val="00D475A6"/>
    <w:rsid w:val="00D512D5"/>
    <w:rsid w:val="00D5508B"/>
    <w:rsid w:val="00D56D58"/>
    <w:rsid w:val="00D56FFF"/>
    <w:rsid w:val="00D60223"/>
    <w:rsid w:val="00D6199D"/>
    <w:rsid w:val="00D65741"/>
    <w:rsid w:val="00D6706E"/>
    <w:rsid w:val="00D76901"/>
    <w:rsid w:val="00D84B36"/>
    <w:rsid w:val="00D87BB2"/>
    <w:rsid w:val="00D90FDD"/>
    <w:rsid w:val="00D91FAC"/>
    <w:rsid w:val="00D921BC"/>
    <w:rsid w:val="00D9410F"/>
    <w:rsid w:val="00D941D9"/>
    <w:rsid w:val="00D9600F"/>
    <w:rsid w:val="00DA11FD"/>
    <w:rsid w:val="00DA1950"/>
    <w:rsid w:val="00DA27AE"/>
    <w:rsid w:val="00DA3CF6"/>
    <w:rsid w:val="00DA6D95"/>
    <w:rsid w:val="00DA7579"/>
    <w:rsid w:val="00DB366E"/>
    <w:rsid w:val="00DB4080"/>
    <w:rsid w:val="00DB55CF"/>
    <w:rsid w:val="00DB5EE7"/>
    <w:rsid w:val="00DB731C"/>
    <w:rsid w:val="00DB74E2"/>
    <w:rsid w:val="00DC0A73"/>
    <w:rsid w:val="00DC1418"/>
    <w:rsid w:val="00DC2AD5"/>
    <w:rsid w:val="00DC2EAF"/>
    <w:rsid w:val="00DC59FF"/>
    <w:rsid w:val="00DD1EB6"/>
    <w:rsid w:val="00DD55E6"/>
    <w:rsid w:val="00DD6C08"/>
    <w:rsid w:val="00DD7C33"/>
    <w:rsid w:val="00DE1385"/>
    <w:rsid w:val="00DE19CC"/>
    <w:rsid w:val="00DE40DC"/>
    <w:rsid w:val="00DE500D"/>
    <w:rsid w:val="00DE6C02"/>
    <w:rsid w:val="00DE72DD"/>
    <w:rsid w:val="00E10F8A"/>
    <w:rsid w:val="00E136B7"/>
    <w:rsid w:val="00E13963"/>
    <w:rsid w:val="00E153B9"/>
    <w:rsid w:val="00E15D2A"/>
    <w:rsid w:val="00E164BA"/>
    <w:rsid w:val="00E20FEC"/>
    <w:rsid w:val="00E2220D"/>
    <w:rsid w:val="00E231F1"/>
    <w:rsid w:val="00E24C30"/>
    <w:rsid w:val="00E25711"/>
    <w:rsid w:val="00E26152"/>
    <w:rsid w:val="00E30662"/>
    <w:rsid w:val="00E35FE6"/>
    <w:rsid w:val="00E41E2A"/>
    <w:rsid w:val="00E425C8"/>
    <w:rsid w:val="00E44CB7"/>
    <w:rsid w:val="00E46D58"/>
    <w:rsid w:val="00E534C1"/>
    <w:rsid w:val="00E543C0"/>
    <w:rsid w:val="00E55561"/>
    <w:rsid w:val="00E565F0"/>
    <w:rsid w:val="00E576F2"/>
    <w:rsid w:val="00E602DE"/>
    <w:rsid w:val="00E613D7"/>
    <w:rsid w:val="00E615A4"/>
    <w:rsid w:val="00E66860"/>
    <w:rsid w:val="00E708E3"/>
    <w:rsid w:val="00E773DA"/>
    <w:rsid w:val="00E7755C"/>
    <w:rsid w:val="00E82508"/>
    <w:rsid w:val="00E8323E"/>
    <w:rsid w:val="00E87095"/>
    <w:rsid w:val="00E90096"/>
    <w:rsid w:val="00E944F6"/>
    <w:rsid w:val="00E96C14"/>
    <w:rsid w:val="00EA0793"/>
    <w:rsid w:val="00EA54E2"/>
    <w:rsid w:val="00EA5BFC"/>
    <w:rsid w:val="00EA65CC"/>
    <w:rsid w:val="00EA6602"/>
    <w:rsid w:val="00EB570B"/>
    <w:rsid w:val="00EB60FF"/>
    <w:rsid w:val="00EB6371"/>
    <w:rsid w:val="00EB64BC"/>
    <w:rsid w:val="00EC15CC"/>
    <w:rsid w:val="00EC56C1"/>
    <w:rsid w:val="00EC7F45"/>
    <w:rsid w:val="00ED214F"/>
    <w:rsid w:val="00ED338F"/>
    <w:rsid w:val="00ED5E84"/>
    <w:rsid w:val="00ED5F94"/>
    <w:rsid w:val="00ED7720"/>
    <w:rsid w:val="00EE3226"/>
    <w:rsid w:val="00EE60D2"/>
    <w:rsid w:val="00EE7579"/>
    <w:rsid w:val="00EE7656"/>
    <w:rsid w:val="00EF79E7"/>
    <w:rsid w:val="00F024F8"/>
    <w:rsid w:val="00F1121E"/>
    <w:rsid w:val="00F12672"/>
    <w:rsid w:val="00F1430C"/>
    <w:rsid w:val="00F15783"/>
    <w:rsid w:val="00F170D3"/>
    <w:rsid w:val="00F20C25"/>
    <w:rsid w:val="00F23005"/>
    <w:rsid w:val="00F26464"/>
    <w:rsid w:val="00F26A00"/>
    <w:rsid w:val="00F32B1C"/>
    <w:rsid w:val="00F351DE"/>
    <w:rsid w:val="00F35360"/>
    <w:rsid w:val="00F362A7"/>
    <w:rsid w:val="00F3756C"/>
    <w:rsid w:val="00F40DF1"/>
    <w:rsid w:val="00F4181E"/>
    <w:rsid w:val="00F4356C"/>
    <w:rsid w:val="00F43CD5"/>
    <w:rsid w:val="00F44433"/>
    <w:rsid w:val="00F45AA8"/>
    <w:rsid w:val="00F46C74"/>
    <w:rsid w:val="00F52AC7"/>
    <w:rsid w:val="00F53C0F"/>
    <w:rsid w:val="00F57BC6"/>
    <w:rsid w:val="00F62F3D"/>
    <w:rsid w:val="00F648E0"/>
    <w:rsid w:val="00F75422"/>
    <w:rsid w:val="00F75731"/>
    <w:rsid w:val="00F813DD"/>
    <w:rsid w:val="00F823DF"/>
    <w:rsid w:val="00F84A86"/>
    <w:rsid w:val="00F911DB"/>
    <w:rsid w:val="00F938F4"/>
    <w:rsid w:val="00F93A5E"/>
    <w:rsid w:val="00FA01F3"/>
    <w:rsid w:val="00FA339E"/>
    <w:rsid w:val="00FA33E7"/>
    <w:rsid w:val="00FA67AA"/>
    <w:rsid w:val="00FB1759"/>
    <w:rsid w:val="00FB5733"/>
    <w:rsid w:val="00FB578C"/>
    <w:rsid w:val="00FB788C"/>
    <w:rsid w:val="00FC0B7B"/>
    <w:rsid w:val="00FC4F36"/>
    <w:rsid w:val="00FC5DA6"/>
    <w:rsid w:val="00FD0ACB"/>
    <w:rsid w:val="00FD19B1"/>
    <w:rsid w:val="00FD1D62"/>
    <w:rsid w:val="00FD3C9E"/>
    <w:rsid w:val="00FD4C62"/>
    <w:rsid w:val="00FD4C8E"/>
    <w:rsid w:val="00FD76D9"/>
    <w:rsid w:val="00FE124D"/>
    <w:rsid w:val="00FE21F2"/>
    <w:rsid w:val="00FE465B"/>
    <w:rsid w:val="00FE5175"/>
    <w:rsid w:val="00FE6E1A"/>
    <w:rsid w:val="00FE7012"/>
    <w:rsid w:val="00FF1BCF"/>
    <w:rsid w:val="00FF32B2"/>
    <w:rsid w:val="00FF6BC7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2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0FC4"/>
    <w:pPr>
      <w:keepNext/>
      <w:ind w:firstLine="1701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0FC4"/>
    <w:pPr>
      <w:keepNext/>
      <w:tabs>
        <w:tab w:val="left" w:pos="142"/>
        <w:tab w:val="left" w:pos="9639"/>
      </w:tabs>
      <w:ind w:right="-1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0FC4"/>
    <w:pPr>
      <w:keepNext/>
      <w:tabs>
        <w:tab w:val="left" w:pos="142"/>
        <w:tab w:val="left" w:pos="9639"/>
      </w:tabs>
      <w:ind w:right="-1"/>
      <w:jc w:val="both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50FC4"/>
    <w:pPr>
      <w:keepNext/>
      <w:spacing w:line="360" w:lineRule="auto"/>
      <w:outlineLvl w:val="3"/>
    </w:pPr>
    <w:rPr>
      <w:rFonts w:ascii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50FC4"/>
    <w:pPr>
      <w:keepNext/>
      <w:spacing w:after="120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50FC4"/>
    <w:pPr>
      <w:keepNext/>
      <w:ind w:left="4956" w:firstLine="708"/>
      <w:jc w:val="both"/>
      <w:outlineLvl w:val="5"/>
    </w:pPr>
    <w:rPr>
      <w:rFonts w:ascii="Calibri" w:hAnsi="Calibri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50FC4"/>
    <w:pPr>
      <w:keepNext/>
      <w:spacing w:line="360" w:lineRule="auto"/>
      <w:jc w:val="center"/>
      <w:outlineLvl w:val="6"/>
    </w:pPr>
    <w:rPr>
      <w:rFonts w:ascii="Calibri" w:hAnsi="Calibri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60503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60503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60503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60503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60503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60503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60503"/>
    <w:rPr>
      <w:rFonts w:ascii="Calibri" w:hAnsi="Calibri" w:cs="Times New Roman"/>
      <w:sz w:val="24"/>
    </w:rPr>
  </w:style>
  <w:style w:type="paragraph" w:styleId="Zwykytekst">
    <w:name w:val="Plain Text"/>
    <w:basedOn w:val="Normalny"/>
    <w:link w:val="ZwykytekstZnak"/>
    <w:uiPriority w:val="99"/>
    <w:rsid w:val="00A50FC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475A6"/>
    <w:rPr>
      <w:rFonts w:ascii="Courier New" w:hAnsi="Courier New" w:cs="Times New Roman"/>
    </w:rPr>
  </w:style>
  <w:style w:type="paragraph" w:styleId="Nagwek">
    <w:name w:val="header"/>
    <w:basedOn w:val="Normalny"/>
    <w:link w:val="NagwekZnak"/>
    <w:uiPriority w:val="99"/>
    <w:rsid w:val="00A50FC4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60503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A50FC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60503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A50FC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0F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60503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A50FC4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A50FC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208AA"/>
    <w:rPr>
      <w:rFonts w:ascii="Arial" w:hAnsi="Arial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A50FC4"/>
    <w:pPr>
      <w:ind w:left="78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60503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A50FC4"/>
    <w:pPr>
      <w:jc w:val="center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60503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A50FC4"/>
    <w:pPr>
      <w:jc w:val="center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60503"/>
    <w:rPr>
      <w:rFonts w:cs="Times New Roman"/>
      <w:sz w:val="16"/>
    </w:rPr>
  </w:style>
  <w:style w:type="paragraph" w:customStyle="1" w:styleId="Tekstpodstawowy31">
    <w:name w:val="Tekst podstawowy 31"/>
    <w:basedOn w:val="Normalny"/>
    <w:uiPriority w:val="99"/>
    <w:rsid w:val="00A50FC4"/>
    <w:pPr>
      <w:jc w:val="both"/>
    </w:pPr>
  </w:style>
  <w:style w:type="paragraph" w:styleId="Tytu">
    <w:name w:val="Title"/>
    <w:basedOn w:val="Normalny"/>
    <w:link w:val="TytuZnak"/>
    <w:uiPriority w:val="99"/>
    <w:qFormat/>
    <w:rsid w:val="00A50FC4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B60503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link w:val="PodtytuZnak"/>
    <w:uiPriority w:val="99"/>
    <w:qFormat/>
    <w:rsid w:val="00A50FC4"/>
    <w:pPr>
      <w:jc w:val="center"/>
    </w:pPr>
    <w:rPr>
      <w:rFonts w:ascii="Cambria" w:hAnsi="Cambria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60503"/>
    <w:rPr>
      <w:rFonts w:ascii="Cambria" w:hAnsi="Cambria" w:cs="Times New Roman"/>
      <w:sz w:val="24"/>
    </w:rPr>
  </w:style>
  <w:style w:type="paragraph" w:customStyle="1" w:styleId="pkt">
    <w:name w:val="pkt"/>
    <w:basedOn w:val="Normalny"/>
    <w:uiPriority w:val="99"/>
    <w:rsid w:val="00A50FC4"/>
    <w:pPr>
      <w:spacing w:before="60" w:after="60"/>
      <w:ind w:left="851" w:hanging="295"/>
      <w:jc w:val="both"/>
    </w:pPr>
  </w:style>
  <w:style w:type="paragraph" w:customStyle="1" w:styleId="lit">
    <w:name w:val="lit"/>
    <w:uiPriority w:val="99"/>
    <w:rsid w:val="00A50FC4"/>
    <w:pPr>
      <w:spacing w:before="60" w:after="60"/>
      <w:ind w:left="1281" w:hanging="272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A50FC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0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60503"/>
    <w:rPr>
      <w:rFonts w:cs="Times New Roman"/>
      <w:sz w:val="20"/>
    </w:rPr>
  </w:style>
  <w:style w:type="paragraph" w:styleId="Tekstblokowy">
    <w:name w:val="Block Text"/>
    <w:basedOn w:val="Normalny"/>
    <w:uiPriority w:val="99"/>
    <w:rsid w:val="00A50FC4"/>
    <w:pPr>
      <w:shd w:val="clear" w:color="auto" w:fill="FFFFFF"/>
      <w:spacing w:line="410" w:lineRule="atLeast"/>
      <w:ind w:left="367" w:right="29" w:hanging="360"/>
      <w:jc w:val="both"/>
    </w:pPr>
    <w:rPr>
      <w:rFonts w:ascii="Arial" w:hAnsi="Arial" w:cs="Arial"/>
      <w:color w:val="000000"/>
      <w:szCs w:val="23"/>
    </w:rPr>
  </w:style>
  <w:style w:type="paragraph" w:customStyle="1" w:styleId="Logo">
    <w:name w:val="Logo"/>
    <w:basedOn w:val="Normalny"/>
    <w:uiPriority w:val="99"/>
    <w:rsid w:val="00A50FC4"/>
    <w:rPr>
      <w:sz w:val="20"/>
      <w:szCs w:val="20"/>
      <w:lang w:val="fr-FR"/>
    </w:rPr>
  </w:style>
  <w:style w:type="paragraph" w:styleId="Tekstpodstawowywcity2">
    <w:name w:val="Body Text Indent 2"/>
    <w:basedOn w:val="Normalny"/>
    <w:link w:val="Tekstpodstawowywcity2Znak"/>
    <w:uiPriority w:val="99"/>
    <w:rsid w:val="00A50FC4"/>
    <w:pPr>
      <w:spacing w:after="120" w:line="480" w:lineRule="auto"/>
      <w:ind w:left="283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60503"/>
    <w:rPr>
      <w:rFonts w:cs="Times New Roman"/>
      <w:sz w:val="24"/>
    </w:rPr>
  </w:style>
  <w:style w:type="paragraph" w:customStyle="1" w:styleId="fscliste">
    <w:name w:val="fscliste"/>
    <w:basedOn w:val="Normalny"/>
    <w:uiPriority w:val="99"/>
    <w:rsid w:val="00A50FC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Uwydatnienie">
    <w:name w:val="Emphasis"/>
    <w:basedOn w:val="Domylnaczcionkaakapitu"/>
    <w:uiPriority w:val="99"/>
    <w:qFormat/>
    <w:rsid w:val="00A50FC4"/>
    <w:rPr>
      <w:rFonts w:cs="Times New Roman"/>
      <w:i/>
    </w:rPr>
  </w:style>
  <w:style w:type="paragraph" w:styleId="Tekstpodstawowywcity3">
    <w:name w:val="Body Text Indent 3"/>
    <w:basedOn w:val="Normalny"/>
    <w:link w:val="Tekstpodstawowywcity3Znak"/>
    <w:uiPriority w:val="99"/>
    <w:rsid w:val="00A50FC4"/>
    <w:pPr>
      <w:pBdr>
        <w:top w:val="single" w:sz="4" w:space="1" w:color="auto"/>
        <w:left w:val="single" w:sz="4" w:space="18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360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60503"/>
    <w:rPr>
      <w:rFonts w:cs="Times New Roman"/>
      <w:sz w:val="16"/>
    </w:rPr>
  </w:style>
  <w:style w:type="paragraph" w:customStyle="1" w:styleId="Tabelapozycja">
    <w:name w:val="Tabela pozycja"/>
    <w:basedOn w:val="Normalny"/>
    <w:uiPriority w:val="99"/>
    <w:rsid w:val="00A50FC4"/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2508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60503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E82508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60503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766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050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67666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D057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A318BA"/>
    <w:rPr>
      <w:rFonts w:cs="Times New Roman"/>
      <w:color w:val="0000FF"/>
      <w:u w:val="single"/>
    </w:rPr>
  </w:style>
  <w:style w:type="character" w:customStyle="1" w:styleId="text2bold">
    <w:name w:val="text2 bold"/>
    <w:uiPriority w:val="99"/>
    <w:rsid w:val="00A318BA"/>
  </w:style>
  <w:style w:type="character" w:customStyle="1" w:styleId="text">
    <w:name w:val="text"/>
    <w:uiPriority w:val="99"/>
    <w:rsid w:val="00E708E3"/>
  </w:style>
  <w:style w:type="paragraph" w:styleId="Akapitzlist">
    <w:name w:val="List Paragraph"/>
    <w:basedOn w:val="Normalny"/>
    <w:uiPriority w:val="99"/>
    <w:qFormat/>
    <w:rsid w:val="001F59B4"/>
    <w:pPr>
      <w:ind w:left="708"/>
    </w:pPr>
  </w:style>
  <w:style w:type="paragraph" w:styleId="Poprawka">
    <w:name w:val="Revision"/>
    <w:hidden/>
    <w:uiPriority w:val="99"/>
    <w:semiHidden/>
    <w:rsid w:val="00487F66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A33EAE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60503"/>
    <w:rPr>
      <w:rFonts w:cs="Times New Roman"/>
      <w:sz w:val="2"/>
    </w:rPr>
  </w:style>
  <w:style w:type="paragraph" w:styleId="Lista">
    <w:name w:val="List"/>
    <w:basedOn w:val="Normalny"/>
    <w:uiPriority w:val="99"/>
    <w:rsid w:val="000D745E"/>
    <w:pPr>
      <w:ind w:left="283" w:hanging="283"/>
    </w:pPr>
  </w:style>
  <w:style w:type="paragraph" w:styleId="Lista2">
    <w:name w:val="List 2"/>
    <w:basedOn w:val="Normalny"/>
    <w:uiPriority w:val="99"/>
    <w:rsid w:val="000D745E"/>
    <w:pPr>
      <w:ind w:left="566" w:hanging="283"/>
    </w:pPr>
  </w:style>
  <w:style w:type="paragraph" w:styleId="Lista3">
    <w:name w:val="List 3"/>
    <w:basedOn w:val="Normalny"/>
    <w:uiPriority w:val="99"/>
    <w:rsid w:val="000D745E"/>
    <w:pPr>
      <w:ind w:left="849" w:hanging="283"/>
    </w:pPr>
  </w:style>
  <w:style w:type="paragraph" w:styleId="Lista4">
    <w:name w:val="List 4"/>
    <w:basedOn w:val="Normalny"/>
    <w:uiPriority w:val="99"/>
    <w:rsid w:val="000D745E"/>
    <w:pPr>
      <w:ind w:left="1132" w:hanging="283"/>
    </w:pPr>
  </w:style>
  <w:style w:type="paragraph" w:styleId="Listapunktowana3">
    <w:name w:val="List Bullet 3"/>
    <w:basedOn w:val="Normalny"/>
    <w:uiPriority w:val="99"/>
    <w:rsid w:val="000D745E"/>
    <w:pPr>
      <w:tabs>
        <w:tab w:val="num" w:pos="926"/>
        <w:tab w:val="num" w:pos="1428"/>
      </w:tabs>
      <w:ind w:left="926" w:hanging="360"/>
    </w:pPr>
  </w:style>
  <w:style w:type="paragraph" w:styleId="Lista-kontynuacja">
    <w:name w:val="List Continue"/>
    <w:basedOn w:val="Normalny"/>
    <w:uiPriority w:val="99"/>
    <w:rsid w:val="000D745E"/>
    <w:pPr>
      <w:spacing w:after="120"/>
      <w:ind w:left="283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0D745E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60503"/>
    <w:rPr>
      <w:rFonts w:ascii="Arial" w:hAnsi="Arial" w:cs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0D745E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60503"/>
    <w:rPr>
      <w:rFonts w:cs="Times New Roman"/>
      <w:sz w:val="24"/>
    </w:rPr>
  </w:style>
  <w:style w:type="paragraph" w:customStyle="1" w:styleId="Default">
    <w:name w:val="Default"/>
    <w:uiPriority w:val="99"/>
    <w:rsid w:val="00D512D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WW8Num35z0">
    <w:name w:val="WW8Num35z0"/>
    <w:uiPriority w:val="99"/>
    <w:rsid w:val="00013B14"/>
    <w:rPr>
      <w:sz w:val="24"/>
    </w:rPr>
  </w:style>
  <w:style w:type="character" w:customStyle="1" w:styleId="ZnakZnak3">
    <w:name w:val="Znak Znak3"/>
    <w:uiPriority w:val="99"/>
    <w:rsid w:val="00AA0A23"/>
    <w:rPr>
      <w:rFonts w:ascii="Courier New" w:hAnsi="Courier New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a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7923</Words>
  <Characters>47540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Toshiba</Company>
  <LinksUpToDate>false</LinksUpToDate>
  <CharactersWithSpaces>55353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NoName</dc:creator>
  <cp:lastModifiedBy>Ewa Baran</cp:lastModifiedBy>
  <cp:revision>2</cp:revision>
  <cp:lastPrinted>2014-09-21T07:43:00Z</cp:lastPrinted>
  <dcterms:created xsi:type="dcterms:W3CDTF">2014-09-24T13:30:00Z</dcterms:created>
  <dcterms:modified xsi:type="dcterms:W3CDTF">2014-09-24T13:30:00Z</dcterms:modified>
</cp:coreProperties>
</file>